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11639" w14:textId="77777777" w:rsidR="003D634D" w:rsidRPr="00F15E44" w:rsidRDefault="003D634D" w:rsidP="003D634D">
      <w:pPr>
        <w:spacing w:after="0" w:line="240" w:lineRule="auto"/>
        <w:jc w:val="center"/>
        <w:rPr>
          <w:rFonts w:eastAsia="Times New Roman" w:cs="Arial"/>
          <w:b/>
          <w:sz w:val="30"/>
          <w:szCs w:val="30"/>
          <w:lang w:val="nl" w:eastAsia="nl-NL"/>
        </w:rPr>
      </w:pPr>
      <w:bookmarkStart w:id="0" w:name="_GoBack"/>
      <w:bookmarkEnd w:id="0"/>
      <w:r w:rsidRPr="00F15E44">
        <w:rPr>
          <w:rFonts w:eastAsia="Times New Roman" w:cs="Arial"/>
          <w:b/>
          <w:sz w:val="30"/>
          <w:szCs w:val="30"/>
          <w:lang w:val="nl" w:eastAsia="nl-NL"/>
        </w:rPr>
        <w:t>VRIJWILLIGERSBELEID IN TANDERUIS VZW:</w:t>
      </w:r>
    </w:p>
    <w:p w14:paraId="6BAE914D" w14:textId="77777777" w:rsidR="003D634D" w:rsidRPr="00F15E44" w:rsidRDefault="003D634D" w:rsidP="003D634D">
      <w:pPr>
        <w:spacing w:after="0" w:line="240" w:lineRule="auto"/>
        <w:jc w:val="center"/>
        <w:rPr>
          <w:rFonts w:eastAsia="Times New Roman" w:cs="Arial"/>
          <w:b/>
          <w:sz w:val="30"/>
          <w:szCs w:val="30"/>
          <w:lang w:val="nl" w:eastAsia="nl-NL"/>
        </w:rPr>
      </w:pPr>
      <w:r w:rsidRPr="00F15E44">
        <w:rPr>
          <w:rFonts w:eastAsia="Times New Roman" w:cs="Arial"/>
          <w:b/>
          <w:sz w:val="30"/>
          <w:szCs w:val="30"/>
          <w:lang w:val="nl" w:eastAsia="nl-NL"/>
        </w:rPr>
        <w:t>ASSTHEEK</w:t>
      </w:r>
    </w:p>
    <w:p w14:paraId="230915E9" w14:textId="77777777" w:rsidR="003D634D" w:rsidRPr="003D634D" w:rsidRDefault="003D634D" w:rsidP="003D634D">
      <w:pPr>
        <w:spacing w:after="0" w:line="240" w:lineRule="auto"/>
        <w:jc w:val="right"/>
        <w:rPr>
          <w:rFonts w:eastAsia="Times New Roman" w:cs="Arial"/>
          <w:lang w:val="nl" w:eastAsia="nl-NL"/>
        </w:rPr>
      </w:pPr>
      <w:r w:rsidRPr="003D634D">
        <w:rPr>
          <w:rFonts w:eastAsia="Times New Roman" w:cs="Arial"/>
          <w:lang w:val="nl" w:eastAsia="nl-NL"/>
        </w:rPr>
        <w:t>Versie 20</w:t>
      </w:r>
      <w:r w:rsidR="00D32486">
        <w:rPr>
          <w:rFonts w:eastAsia="Times New Roman" w:cs="Arial"/>
          <w:lang w:val="nl" w:eastAsia="nl-NL"/>
        </w:rPr>
        <w:t>20</w:t>
      </w:r>
    </w:p>
    <w:p w14:paraId="2E9A4484" w14:textId="77777777" w:rsidR="003D634D" w:rsidRPr="003D634D" w:rsidRDefault="003D634D" w:rsidP="003D634D">
      <w:pPr>
        <w:keepNext/>
        <w:pBdr>
          <w:top w:val="single" w:sz="4" w:space="1" w:color="auto"/>
          <w:left w:val="single" w:sz="4" w:space="4" w:color="auto"/>
          <w:bottom w:val="single" w:sz="4" w:space="1" w:color="auto"/>
          <w:right w:val="single" w:sz="4" w:space="4" w:color="auto"/>
        </w:pBdr>
        <w:spacing w:before="240" w:after="60" w:line="240" w:lineRule="auto"/>
        <w:outlineLvl w:val="0"/>
        <w:rPr>
          <w:rFonts w:eastAsia="Times New Roman" w:cs="Arial"/>
          <w:b/>
          <w:kern w:val="28"/>
          <w:lang w:val="nl-NL" w:eastAsia="nl-NL"/>
        </w:rPr>
      </w:pPr>
      <w:r w:rsidRPr="003D634D">
        <w:rPr>
          <w:rFonts w:eastAsia="Times New Roman" w:cs="Arial"/>
          <w:b/>
          <w:kern w:val="28"/>
          <w:lang w:val="nl-NL" w:eastAsia="nl-NL"/>
        </w:rPr>
        <w:t>1. INLEIDING</w:t>
      </w:r>
    </w:p>
    <w:p w14:paraId="0478C758" w14:textId="7045681A" w:rsidR="003D634D" w:rsidRPr="003D634D" w:rsidRDefault="003D634D" w:rsidP="00F15E44">
      <w:pPr>
        <w:spacing w:before="240" w:after="0" w:line="240" w:lineRule="auto"/>
        <w:jc w:val="both"/>
        <w:rPr>
          <w:rFonts w:eastAsia="Times New Roman" w:cs="Arial"/>
          <w:lang w:val="nl" w:eastAsia="nl-NL"/>
        </w:rPr>
      </w:pPr>
      <w:r w:rsidRPr="003D634D">
        <w:rPr>
          <w:rFonts w:eastAsia="Times New Roman" w:cs="Arial"/>
          <w:lang w:val="nl" w:eastAsia="nl-NL"/>
        </w:rPr>
        <w:t>De naam ASStheek knipoogt naar onze doelgroep personen met een autismespectrumstoornis of kort ASS. Het is een onthaal- en informatiecentrum autisme opgebouwd uit 4 grote delen:</w:t>
      </w:r>
    </w:p>
    <w:p w14:paraId="28843DE2" w14:textId="77777777" w:rsidR="003D634D" w:rsidRPr="003D634D" w:rsidRDefault="003D634D" w:rsidP="003D634D">
      <w:pPr>
        <w:numPr>
          <w:ilvl w:val="0"/>
          <w:numId w:val="10"/>
        </w:numPr>
        <w:spacing w:after="0" w:line="240" w:lineRule="auto"/>
        <w:jc w:val="both"/>
        <w:rPr>
          <w:rFonts w:eastAsia="Times New Roman" w:cs="Arial"/>
          <w:lang w:val="nl" w:eastAsia="nl-NL"/>
        </w:rPr>
      </w:pPr>
      <w:r w:rsidRPr="003D634D">
        <w:rPr>
          <w:rFonts w:eastAsia="Times New Roman" w:cs="Arial"/>
          <w:lang w:val="nl" w:eastAsia="nl-NL"/>
        </w:rPr>
        <w:t>Spelotheek</w:t>
      </w:r>
    </w:p>
    <w:p w14:paraId="7446C271" w14:textId="77777777" w:rsidR="003D634D" w:rsidRPr="003D634D" w:rsidRDefault="003D634D" w:rsidP="003D634D">
      <w:pPr>
        <w:numPr>
          <w:ilvl w:val="0"/>
          <w:numId w:val="10"/>
        </w:numPr>
        <w:spacing w:after="0" w:line="240" w:lineRule="auto"/>
        <w:jc w:val="both"/>
        <w:rPr>
          <w:rFonts w:eastAsia="Times New Roman" w:cs="Arial"/>
          <w:lang w:val="nl" w:eastAsia="nl-NL"/>
        </w:rPr>
      </w:pPr>
      <w:r w:rsidRPr="003D634D">
        <w:rPr>
          <w:rFonts w:eastAsia="Times New Roman" w:cs="Arial"/>
          <w:lang w:val="nl" w:eastAsia="nl-NL"/>
        </w:rPr>
        <w:t>Bibliotheek</w:t>
      </w:r>
    </w:p>
    <w:p w14:paraId="599E63DB" w14:textId="77777777" w:rsidR="003D634D" w:rsidRPr="003D634D" w:rsidRDefault="003D634D" w:rsidP="003D634D">
      <w:pPr>
        <w:numPr>
          <w:ilvl w:val="0"/>
          <w:numId w:val="10"/>
        </w:numPr>
        <w:spacing w:after="0" w:line="240" w:lineRule="auto"/>
        <w:jc w:val="both"/>
        <w:rPr>
          <w:rFonts w:eastAsia="Times New Roman" w:cs="Arial"/>
          <w:lang w:val="nl" w:eastAsia="nl-NL"/>
        </w:rPr>
      </w:pPr>
      <w:r w:rsidRPr="003D634D">
        <w:rPr>
          <w:rFonts w:eastAsia="Times New Roman" w:cs="Arial"/>
          <w:lang w:val="nl" w:eastAsia="nl-NL"/>
        </w:rPr>
        <w:t>Mediatheek</w:t>
      </w:r>
    </w:p>
    <w:p w14:paraId="2C69BDAC" w14:textId="77777777" w:rsidR="003D634D" w:rsidRPr="003D634D" w:rsidRDefault="003D634D" w:rsidP="003D634D">
      <w:pPr>
        <w:numPr>
          <w:ilvl w:val="0"/>
          <w:numId w:val="10"/>
        </w:numPr>
        <w:spacing w:after="0" w:line="240" w:lineRule="auto"/>
        <w:jc w:val="both"/>
        <w:rPr>
          <w:rFonts w:eastAsia="Times New Roman" w:cs="Arial"/>
          <w:lang w:val="nl" w:eastAsia="nl-NL"/>
        </w:rPr>
      </w:pPr>
      <w:r w:rsidRPr="003D634D">
        <w:rPr>
          <w:rFonts w:eastAsia="Times New Roman" w:cs="Arial"/>
          <w:lang w:val="nl" w:eastAsia="nl-NL"/>
        </w:rPr>
        <w:t>Snoezeltheek</w:t>
      </w:r>
    </w:p>
    <w:p w14:paraId="6F9E45A6" w14:textId="77777777" w:rsidR="003D634D" w:rsidRDefault="003D634D" w:rsidP="003D634D">
      <w:pPr>
        <w:spacing w:after="0" w:line="240" w:lineRule="auto"/>
        <w:jc w:val="both"/>
        <w:rPr>
          <w:rFonts w:eastAsia="Times New Roman" w:cs="Arial"/>
          <w:lang w:val="nl" w:eastAsia="nl-NL"/>
        </w:rPr>
      </w:pPr>
    </w:p>
    <w:p w14:paraId="25E2ED2A" w14:textId="77777777" w:rsidR="003D634D" w:rsidRPr="003D634D" w:rsidRDefault="003D634D" w:rsidP="003D634D">
      <w:pPr>
        <w:spacing w:after="0" w:line="240" w:lineRule="auto"/>
        <w:jc w:val="both"/>
        <w:rPr>
          <w:rFonts w:eastAsia="Times New Roman" w:cs="Arial"/>
          <w:lang w:val="nl" w:eastAsia="nl-NL"/>
        </w:rPr>
      </w:pPr>
    </w:p>
    <w:p w14:paraId="0DB1217A" w14:textId="77777777" w:rsidR="003D634D" w:rsidRPr="003D634D" w:rsidRDefault="003D634D" w:rsidP="003D634D">
      <w:pPr>
        <w:spacing w:after="0" w:line="240" w:lineRule="auto"/>
        <w:jc w:val="both"/>
        <w:rPr>
          <w:rFonts w:eastAsia="Times New Roman" w:cs="Arial"/>
          <w:b/>
          <w:u w:val="single"/>
          <w:lang w:val="nl" w:eastAsia="nl-NL"/>
        </w:rPr>
      </w:pPr>
      <w:r w:rsidRPr="003D634D">
        <w:rPr>
          <w:rFonts w:eastAsia="Times New Roman" w:cs="Arial"/>
          <w:b/>
          <w:u w:val="single"/>
          <w:lang w:val="nl" w:eastAsia="nl-NL"/>
        </w:rPr>
        <w:t>2. BASISFILOSOFIE</w:t>
      </w:r>
    </w:p>
    <w:p w14:paraId="5F5E0828" w14:textId="4504C152" w:rsidR="003D634D" w:rsidRPr="003D634D" w:rsidRDefault="003D634D" w:rsidP="003D634D">
      <w:pPr>
        <w:spacing w:before="240" w:after="0" w:line="240" w:lineRule="auto"/>
        <w:jc w:val="both"/>
        <w:rPr>
          <w:rFonts w:eastAsia="Times New Roman" w:cs="Arial"/>
          <w:lang w:val="nl" w:eastAsia="nl-NL"/>
        </w:rPr>
      </w:pPr>
      <w:r w:rsidRPr="003D634D">
        <w:rPr>
          <w:rFonts w:eastAsia="Times New Roman" w:cs="Arial"/>
          <w:lang w:val="nl" w:eastAsia="nl-NL"/>
        </w:rPr>
        <w:t>Met de ASStheek beogen we onze autismespecifieke knowhow op een hedendaags verantwoorde manier toegankelijk te maken. Enerzijds biedt het een materiële onderbouw om onze individuele begeleidingen bij onze cliënten kracht bij te zetten, anderzijds is het een ‘open’ centrum waar een breed publiek informatie</w:t>
      </w:r>
      <w:r w:rsidR="00F15E44">
        <w:rPr>
          <w:rFonts w:eastAsia="Times New Roman" w:cs="Arial"/>
          <w:lang w:val="nl" w:eastAsia="nl-NL"/>
        </w:rPr>
        <w:t>, inspiratie</w:t>
      </w:r>
      <w:r w:rsidRPr="003D634D">
        <w:rPr>
          <w:rFonts w:eastAsia="Times New Roman" w:cs="Arial"/>
          <w:lang w:val="nl" w:eastAsia="nl-NL"/>
        </w:rPr>
        <w:t xml:space="preserve"> en advies kan inwinnen omtrent autisme.</w:t>
      </w:r>
    </w:p>
    <w:p w14:paraId="356BC145" w14:textId="31B7AD33"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Tot slot omvat de ASStheek ook een outreachfunctie. Aan de hand van autismespecifieke consultaties wensen we (vraaggestuurd) advies en ondersteuning te bieden, aangepast aan de specifieke context (vb. school, werk, vrijetijdsorganisaties, …) en aan de specifieke behoeften van de persoon met autisme. </w:t>
      </w:r>
    </w:p>
    <w:p w14:paraId="01E24CA3" w14:textId="58036F16"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Op die manier </w:t>
      </w:r>
      <w:r w:rsidR="00371A0D">
        <w:rPr>
          <w:rFonts w:eastAsia="Times New Roman" w:cs="Arial"/>
          <w:lang w:val="nl" w:eastAsia="nl-NL"/>
        </w:rPr>
        <w:t xml:space="preserve">willen we bijdragen tot een meer gedragen kennis over autisme binnen het maatschappelijk veld en willen we </w:t>
      </w:r>
      <w:r w:rsidRPr="003D634D">
        <w:rPr>
          <w:rFonts w:eastAsia="Times New Roman" w:cs="Arial"/>
          <w:lang w:val="nl" w:eastAsia="nl-NL"/>
        </w:rPr>
        <w:t xml:space="preserve">de deelname aan het “normale” dagelijks leven voor personen met autisme </w:t>
      </w:r>
      <w:r w:rsidR="00371A0D">
        <w:rPr>
          <w:rFonts w:eastAsia="Times New Roman" w:cs="Arial"/>
          <w:lang w:val="nl" w:eastAsia="nl-NL"/>
        </w:rPr>
        <w:t xml:space="preserve">ondersteunen </w:t>
      </w:r>
      <w:r w:rsidRPr="003D634D">
        <w:rPr>
          <w:rFonts w:eastAsia="Times New Roman" w:cs="Arial"/>
          <w:lang w:val="nl" w:eastAsia="nl-NL"/>
        </w:rPr>
        <w:t>en pogen we meer gespecialiseerde, intensievere ondersteuning (vb. MPI, psychiatrie, …) te vermijden.</w:t>
      </w:r>
    </w:p>
    <w:p w14:paraId="61A2B126" w14:textId="77777777" w:rsidR="003D634D" w:rsidRPr="003D634D" w:rsidRDefault="003D634D" w:rsidP="003D634D">
      <w:pPr>
        <w:spacing w:after="0" w:line="240" w:lineRule="auto"/>
        <w:jc w:val="both"/>
        <w:rPr>
          <w:rFonts w:eastAsia="Times New Roman" w:cs="Times New Roman"/>
          <w:lang w:val="nl" w:eastAsia="nl-NL"/>
        </w:rPr>
      </w:pPr>
    </w:p>
    <w:p w14:paraId="3972F7E4" w14:textId="77777777" w:rsidR="003D634D" w:rsidRPr="003D634D" w:rsidRDefault="003D634D" w:rsidP="003D634D">
      <w:pPr>
        <w:keepNext/>
        <w:spacing w:after="0" w:line="240" w:lineRule="auto"/>
        <w:outlineLvl w:val="1"/>
        <w:rPr>
          <w:rFonts w:eastAsia="Times New Roman" w:cs="Arial"/>
          <w:b/>
          <w:bCs/>
          <w:i/>
          <w:u w:val="single"/>
          <w:lang w:val="nl-NL" w:eastAsia="nl-NL"/>
        </w:rPr>
      </w:pPr>
      <w:r w:rsidRPr="003D634D">
        <w:rPr>
          <w:rFonts w:eastAsia="Times New Roman" w:cs="Arial"/>
          <w:b/>
          <w:bCs/>
          <w:i/>
          <w:u w:val="single"/>
          <w:lang w:val="nl-NL" w:eastAsia="nl-NL"/>
        </w:rPr>
        <w:t xml:space="preserve">Inclusieve visie </w:t>
      </w:r>
    </w:p>
    <w:p w14:paraId="63412C71" w14:textId="08A57FF8" w:rsidR="00B9049C" w:rsidRDefault="003D634D" w:rsidP="00B9049C">
      <w:pPr>
        <w:spacing w:after="0" w:line="240" w:lineRule="auto"/>
        <w:jc w:val="both"/>
        <w:rPr>
          <w:rFonts w:eastAsia="Times New Roman" w:cs="Arial"/>
          <w:lang w:eastAsia="nl-NL"/>
        </w:rPr>
      </w:pPr>
      <w:r w:rsidRPr="003D634D">
        <w:rPr>
          <w:rFonts w:eastAsia="Times New Roman" w:cs="Arial"/>
          <w:lang w:val="nl" w:eastAsia="nl-NL"/>
        </w:rPr>
        <w:t xml:space="preserve">De werking van de ASStheek sluit aan bij de huidige werking, visie, waarden en normen binnen Tanderuis vzw. Het project werd dan ook opgebouwd vanuit een </w:t>
      </w:r>
      <w:r w:rsidRPr="003D634D">
        <w:rPr>
          <w:rFonts w:eastAsia="Times New Roman" w:cs="Arial"/>
          <w:i/>
          <w:lang w:val="nl" w:eastAsia="nl-NL"/>
        </w:rPr>
        <w:t>inclusieve visie</w:t>
      </w:r>
      <w:r w:rsidRPr="003D634D">
        <w:rPr>
          <w:rFonts w:eastAsia="Times New Roman" w:cs="Arial"/>
          <w:lang w:val="nl" w:eastAsia="nl-NL"/>
        </w:rPr>
        <w:t>.</w:t>
      </w:r>
      <w:r w:rsidR="0004403F">
        <w:rPr>
          <w:rFonts w:eastAsia="Times New Roman" w:cs="Arial"/>
          <w:lang w:val="nl" w:eastAsia="nl-NL"/>
        </w:rPr>
        <w:t xml:space="preserve"> Dit betekent</w:t>
      </w:r>
      <w:r w:rsidRPr="003D634D">
        <w:rPr>
          <w:rFonts w:eastAsia="Times New Roman" w:cs="Arial"/>
          <w:lang w:eastAsia="nl-NL"/>
        </w:rPr>
        <w:t xml:space="preserve"> dat </w:t>
      </w:r>
      <w:r w:rsidR="00B9049C">
        <w:rPr>
          <w:rFonts w:eastAsia="Times New Roman" w:cs="Arial"/>
          <w:lang w:eastAsia="nl-NL"/>
        </w:rPr>
        <w:t>mensen lid zijn</w:t>
      </w:r>
      <w:r w:rsidRPr="003D634D">
        <w:rPr>
          <w:rFonts w:eastAsia="Times New Roman" w:cs="Arial"/>
          <w:lang w:eastAsia="nl-NL"/>
        </w:rPr>
        <w:t xml:space="preserve"> van de maatschappij, ze worden niet uitgenodigd om mee te doen, ze zijn er gewoon en leveren elk op hun manier een waardevolle bijdrage</w:t>
      </w:r>
      <w:r w:rsidR="00B9049C">
        <w:rPr>
          <w:rFonts w:eastAsia="Times New Roman" w:cs="Arial"/>
          <w:lang w:eastAsia="nl-NL"/>
        </w:rPr>
        <w:t>.</w:t>
      </w:r>
      <w:r w:rsidRPr="003D634D">
        <w:rPr>
          <w:rFonts w:eastAsia="Times New Roman" w:cs="Arial"/>
          <w:lang w:eastAsia="nl-NL"/>
        </w:rPr>
        <w:t xml:space="preserve"> </w:t>
      </w:r>
    </w:p>
    <w:p w14:paraId="186AFFD0" w14:textId="78F8F084" w:rsidR="003D634D" w:rsidRDefault="003D634D" w:rsidP="00B9049C">
      <w:pPr>
        <w:spacing w:after="0" w:line="240" w:lineRule="auto"/>
        <w:jc w:val="both"/>
        <w:rPr>
          <w:rFonts w:eastAsia="Times New Roman" w:cs="Arial"/>
          <w:lang w:eastAsia="nl-NL"/>
        </w:rPr>
      </w:pPr>
      <w:r w:rsidRPr="003D634D">
        <w:rPr>
          <w:rFonts w:eastAsia="Times New Roman" w:cs="Arial"/>
          <w:lang w:eastAsia="nl-NL"/>
        </w:rPr>
        <w:t xml:space="preserve">De verantwoordelijkheid voor een beperking ligt </w:t>
      </w:r>
      <w:r w:rsidR="00B9049C">
        <w:rPr>
          <w:rFonts w:eastAsia="Times New Roman" w:cs="Arial"/>
          <w:lang w:eastAsia="nl-NL"/>
        </w:rPr>
        <w:t xml:space="preserve">vanuit de inclusiegedachte </w:t>
      </w:r>
      <w:r w:rsidRPr="003D634D">
        <w:rPr>
          <w:rFonts w:eastAsia="Times New Roman" w:cs="Arial"/>
          <w:lang w:eastAsia="nl-NL"/>
        </w:rPr>
        <w:t xml:space="preserve">niet langer bij het individu maar wordt een gedeelde verantwoordelijkheid van de gehele maatschappij. Men evolueert naar een </w:t>
      </w:r>
      <w:r w:rsidRPr="003D634D">
        <w:rPr>
          <w:rFonts w:eastAsia="Times New Roman" w:cs="Arial"/>
          <w:i/>
          <w:lang w:eastAsia="nl-NL"/>
        </w:rPr>
        <w:t>sociaal model van handicap</w:t>
      </w:r>
      <w:r w:rsidRPr="003D634D">
        <w:rPr>
          <w:rFonts w:eastAsia="Times New Roman" w:cs="Arial"/>
          <w:lang w:eastAsia="nl-NL"/>
        </w:rPr>
        <w:t>, het is de verantwoordelijkheid van de samenleving om kansen te creëren zodat iedere mens deel kan nemen aan het maatschappelijk leven.</w:t>
      </w:r>
    </w:p>
    <w:p w14:paraId="012FE02F" w14:textId="1780EE11" w:rsidR="00B9049C" w:rsidRDefault="00B9049C" w:rsidP="00B9049C">
      <w:pPr>
        <w:spacing w:after="0" w:line="240" w:lineRule="auto"/>
        <w:jc w:val="both"/>
        <w:rPr>
          <w:rFonts w:eastAsia="Times New Roman" w:cs="Arial"/>
          <w:lang w:eastAsia="nl-NL"/>
        </w:rPr>
      </w:pPr>
      <w:r>
        <w:rPr>
          <w:rFonts w:eastAsia="Times New Roman" w:cs="Arial"/>
          <w:lang w:eastAsia="nl-NL"/>
        </w:rPr>
        <w:t xml:space="preserve">Met de </w:t>
      </w:r>
      <w:proofErr w:type="spellStart"/>
      <w:r>
        <w:rPr>
          <w:rFonts w:eastAsia="Times New Roman" w:cs="Arial"/>
          <w:lang w:eastAsia="nl-NL"/>
        </w:rPr>
        <w:t>ASStheek</w:t>
      </w:r>
      <w:proofErr w:type="spellEnd"/>
      <w:r>
        <w:rPr>
          <w:rFonts w:eastAsia="Times New Roman" w:cs="Arial"/>
          <w:lang w:eastAsia="nl-NL"/>
        </w:rPr>
        <w:t xml:space="preserve"> </w:t>
      </w:r>
      <w:r w:rsidR="00EF37ED">
        <w:rPr>
          <w:rFonts w:eastAsia="Times New Roman" w:cs="Arial"/>
          <w:lang w:eastAsia="nl-NL"/>
        </w:rPr>
        <w:t xml:space="preserve">dragen we hier enerzijds toe bij door autismespecifieke kennis breed uit te dragen, zodat het maatschappijbeeld over personen met autisme beïnvloed wordt. Daarnaast </w:t>
      </w:r>
      <w:r>
        <w:rPr>
          <w:rFonts w:eastAsia="Times New Roman" w:cs="Arial"/>
          <w:lang w:eastAsia="nl-NL"/>
        </w:rPr>
        <w:t xml:space="preserve">bieden we </w:t>
      </w:r>
      <w:r w:rsidR="00F17596">
        <w:rPr>
          <w:rFonts w:eastAsia="Times New Roman" w:cs="Arial"/>
          <w:lang w:eastAsia="nl-NL"/>
        </w:rPr>
        <w:t xml:space="preserve">alsook de kans aan (jong)volwassen personen met autisme om een zinvolle tijdsbesteding te </w:t>
      </w:r>
      <w:r w:rsidR="00F40005">
        <w:rPr>
          <w:rFonts w:eastAsia="Times New Roman" w:cs="Arial"/>
          <w:lang w:eastAsia="nl-NL"/>
        </w:rPr>
        <w:t xml:space="preserve">vervullen via het opnemen van permanenties in de </w:t>
      </w:r>
      <w:proofErr w:type="spellStart"/>
      <w:r w:rsidR="00F40005">
        <w:rPr>
          <w:rFonts w:eastAsia="Times New Roman" w:cs="Arial"/>
          <w:lang w:eastAsia="nl-NL"/>
        </w:rPr>
        <w:t>ASStheek</w:t>
      </w:r>
      <w:proofErr w:type="spellEnd"/>
      <w:r w:rsidR="00F40005">
        <w:rPr>
          <w:rFonts w:eastAsia="Times New Roman" w:cs="Arial"/>
          <w:lang w:eastAsia="nl-NL"/>
        </w:rPr>
        <w:t xml:space="preserve">. Binnen een begeleide omkadering kunnen we de sterktes van personen met autisme inzetten om zo een inclusief beleid uit te dragen. </w:t>
      </w:r>
    </w:p>
    <w:p w14:paraId="448A6F24" w14:textId="77777777" w:rsidR="00B9049C" w:rsidRPr="003D634D" w:rsidRDefault="00B9049C" w:rsidP="00B9049C">
      <w:pPr>
        <w:spacing w:after="0" w:line="240" w:lineRule="auto"/>
        <w:jc w:val="both"/>
        <w:rPr>
          <w:rFonts w:eastAsia="Times New Roman" w:cs="Arial"/>
          <w:lang w:eastAsia="nl-NL"/>
        </w:rPr>
      </w:pPr>
    </w:p>
    <w:p w14:paraId="6A62F406" w14:textId="77777777" w:rsidR="003D634D" w:rsidRPr="003D634D" w:rsidRDefault="003D634D" w:rsidP="003D634D">
      <w:pPr>
        <w:keepNext/>
        <w:spacing w:after="0" w:line="240" w:lineRule="auto"/>
        <w:outlineLvl w:val="1"/>
        <w:rPr>
          <w:rFonts w:eastAsia="Times New Roman" w:cs="Arial"/>
          <w:b/>
          <w:bCs/>
          <w:i/>
          <w:u w:val="single"/>
          <w:lang w:eastAsia="nl-NL"/>
        </w:rPr>
      </w:pPr>
      <w:r w:rsidRPr="003D634D">
        <w:rPr>
          <w:rFonts w:eastAsia="Times New Roman" w:cs="Arial"/>
          <w:b/>
          <w:bCs/>
          <w:i/>
          <w:u w:val="single"/>
          <w:lang w:eastAsia="nl-NL"/>
        </w:rPr>
        <w:lastRenderedPageBreak/>
        <w:t>Empowerment en partnerschap</w:t>
      </w:r>
    </w:p>
    <w:p w14:paraId="71387D0B" w14:textId="77777777" w:rsidR="003D634D" w:rsidRPr="003D634D" w:rsidRDefault="003D634D" w:rsidP="003D634D">
      <w:pPr>
        <w:spacing w:after="0" w:line="240" w:lineRule="auto"/>
        <w:jc w:val="both"/>
        <w:rPr>
          <w:rFonts w:eastAsia="Times New Roman" w:cs="Arial"/>
          <w:lang w:eastAsia="nl-NL"/>
        </w:rPr>
      </w:pPr>
      <w:r w:rsidRPr="003D634D">
        <w:rPr>
          <w:rFonts w:eastAsia="Times New Roman" w:cs="Arial"/>
          <w:lang w:val="nl" w:eastAsia="nl-NL"/>
        </w:rPr>
        <w:t xml:space="preserve">Vanuit de gelegde nadruk op inclusie komt ook de </w:t>
      </w:r>
      <w:r w:rsidRPr="003D634D">
        <w:rPr>
          <w:rFonts w:eastAsia="Times New Roman" w:cs="Arial"/>
          <w:i/>
          <w:lang w:val="nl" w:eastAsia="nl-NL"/>
        </w:rPr>
        <w:t>empowermentgedachte en het partnerschapsmodel</w:t>
      </w:r>
      <w:r w:rsidRPr="003D634D">
        <w:rPr>
          <w:rFonts w:eastAsia="Times New Roman" w:cs="Arial"/>
          <w:lang w:val="nl" w:eastAsia="nl-NL"/>
        </w:rPr>
        <w:t xml:space="preserve"> sterk op de voorgrond. Hier</w:t>
      </w:r>
      <w:r w:rsidRPr="003D634D">
        <w:rPr>
          <w:rFonts w:eastAsia="Times New Roman" w:cs="Arial"/>
          <w:lang w:eastAsia="nl-NL"/>
        </w:rPr>
        <w:t xml:space="preserve"> volgen we de idee dat  bij het geven van de juiste hoeveelheid en de juiste inhoud van ondersteuning mensen in staat gesteld worden om toegang te krijgen tot die bronnen van informatie, tot die relaties, …die hen het mogelijk maken om de controle over het eigen leven in handen te nemen/houden. Het houdt een constant zoeken in naar het delicate evenwicht tussen noodzakelijke persoonsgerichte hulpverlening op basis van solidariteit en wettelijke rechten aan de ene kant en de behoefte aan individuele ontplooiingskansen, vrijheid, zelfbepaling en sociaal functioneren van elke mens met een handicap aan de andere kant. (uit: ‘maatschappelijke positie van mensen met een handicap’ Ben Wuyts)</w:t>
      </w:r>
    </w:p>
    <w:p w14:paraId="1F21FA4C" w14:textId="77777777" w:rsidR="003D634D" w:rsidRPr="003D634D" w:rsidRDefault="003D634D" w:rsidP="003D634D">
      <w:pPr>
        <w:spacing w:after="0" w:line="240" w:lineRule="auto"/>
        <w:jc w:val="both"/>
        <w:rPr>
          <w:rFonts w:eastAsia="Times New Roman" w:cs="Arial"/>
          <w:lang w:eastAsia="nl-NL"/>
        </w:rPr>
      </w:pPr>
    </w:p>
    <w:p w14:paraId="758BED47"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Empowerment en het partnerschapsmodel staan in nauw verband met het </w:t>
      </w:r>
      <w:r w:rsidRPr="003D634D">
        <w:rPr>
          <w:rFonts w:eastAsia="Times New Roman" w:cs="Arial"/>
          <w:i/>
          <w:lang w:val="nl" w:eastAsia="nl-NL"/>
        </w:rPr>
        <w:t>burgerschapsparadigma</w:t>
      </w:r>
      <w:r w:rsidRPr="003D634D">
        <w:rPr>
          <w:rFonts w:eastAsia="Times New Roman" w:cs="Arial"/>
          <w:lang w:val="nl" w:eastAsia="nl-NL"/>
        </w:rPr>
        <w:t>. Iedereen dient de kans te krijgen als volwaardige burger te participeren aan de samenleving.</w:t>
      </w:r>
      <w:r w:rsidRPr="003D634D">
        <w:rPr>
          <w:rFonts w:eastAsia="Times New Roman" w:cs="Arial"/>
          <w:b/>
          <w:lang w:val="nl" w:eastAsia="nl-NL"/>
        </w:rPr>
        <w:t xml:space="preserve"> </w:t>
      </w:r>
      <w:r w:rsidRPr="003D634D">
        <w:rPr>
          <w:rFonts w:eastAsia="Times New Roman" w:cs="Arial"/>
          <w:lang w:val="nl" w:eastAsia="nl-NL"/>
        </w:rPr>
        <w:t xml:space="preserve">Mensen zijn iemand omdat ze mens zijn onder de mensen (belonging). Eenieder heeft recht op een kwaliteitsvol leven waar hij zelf controle over heeft. </w:t>
      </w:r>
    </w:p>
    <w:p w14:paraId="6094F72C" w14:textId="692A3065" w:rsidR="000E3C0C" w:rsidRDefault="003D634D" w:rsidP="00821A41">
      <w:pPr>
        <w:spacing w:after="0" w:line="240" w:lineRule="auto"/>
        <w:jc w:val="both"/>
        <w:rPr>
          <w:rFonts w:eastAsia="Times New Roman" w:cs="Arial"/>
          <w:lang w:val="nl" w:eastAsia="nl-NL"/>
        </w:rPr>
      </w:pPr>
      <w:r w:rsidRPr="003D634D">
        <w:rPr>
          <w:rFonts w:eastAsia="Times New Roman" w:cs="Arial"/>
          <w:lang w:val="nl" w:eastAsia="nl-NL"/>
        </w:rPr>
        <w:t xml:space="preserve">Een bezoek aan de ASStheek kan ondersteunend werken naar de persoon met autisme toe. De persoon zelf, het gezin, de hulpverleners,… kunnen met een specifieke vraag bij ons terecht waarna wij meedenken, informeren en adviseren. We willen ondersteuning geven die personen met autisme kansen blijft bieden op zelfontplooiing en de keuze en controle over het eigen levensverhaal teruggeeft. </w:t>
      </w:r>
    </w:p>
    <w:p w14:paraId="4DDB4420" w14:textId="77777777" w:rsidR="000E3C0C" w:rsidRPr="003D634D" w:rsidRDefault="000E3C0C" w:rsidP="003D634D">
      <w:pPr>
        <w:spacing w:after="0" w:line="240" w:lineRule="auto"/>
        <w:jc w:val="both"/>
        <w:rPr>
          <w:rFonts w:eastAsia="Times New Roman" w:cs="Arial"/>
          <w:lang w:val="nl" w:eastAsia="nl-NL"/>
        </w:rPr>
      </w:pPr>
    </w:p>
    <w:p w14:paraId="6FD1641A" w14:textId="77777777" w:rsidR="003D634D" w:rsidRPr="003D634D" w:rsidRDefault="003D634D" w:rsidP="003D634D">
      <w:pPr>
        <w:spacing w:after="0" w:line="240" w:lineRule="auto"/>
        <w:rPr>
          <w:rFonts w:eastAsia="Times New Roman" w:cs="Arial"/>
          <w:lang w:val="nl-NL" w:eastAsia="nl-NL"/>
        </w:rPr>
      </w:pPr>
    </w:p>
    <w:p w14:paraId="4EFA298A" w14:textId="77777777" w:rsidR="003D634D" w:rsidRPr="003D634D" w:rsidRDefault="003D634D" w:rsidP="003D634D">
      <w:pPr>
        <w:pBdr>
          <w:top w:val="single" w:sz="4" w:space="1" w:color="auto"/>
          <w:left w:val="single" w:sz="4" w:space="4" w:color="auto"/>
          <w:bottom w:val="single" w:sz="4" w:space="1" w:color="auto"/>
          <w:right w:val="single" w:sz="4" w:space="4" w:color="auto"/>
        </w:pBdr>
        <w:spacing w:after="0" w:line="240" w:lineRule="auto"/>
        <w:rPr>
          <w:rFonts w:eastAsia="Times New Roman" w:cs="Arial"/>
          <w:b/>
          <w:lang w:val="nl-NL" w:eastAsia="nl-NL"/>
        </w:rPr>
      </w:pPr>
      <w:r w:rsidRPr="003D634D">
        <w:rPr>
          <w:rFonts w:eastAsia="Times New Roman" w:cs="Arial"/>
          <w:b/>
          <w:lang w:val="nl-NL" w:eastAsia="nl-NL"/>
        </w:rPr>
        <w:t>3. WERKWIJZE ASSTHEEK</w:t>
      </w:r>
    </w:p>
    <w:p w14:paraId="6E1862C7" w14:textId="77777777" w:rsidR="003D634D" w:rsidRPr="003D634D" w:rsidRDefault="003D634D" w:rsidP="003D634D">
      <w:pPr>
        <w:spacing w:after="0" w:line="240" w:lineRule="auto"/>
        <w:rPr>
          <w:rFonts w:eastAsia="Times New Roman" w:cs="Arial"/>
          <w:lang w:val="nl-NL" w:eastAsia="nl-NL"/>
        </w:rPr>
      </w:pPr>
    </w:p>
    <w:p w14:paraId="38926FB8" w14:textId="77777777" w:rsidR="003D634D" w:rsidRPr="003D634D" w:rsidRDefault="003D634D" w:rsidP="003D634D">
      <w:pPr>
        <w:spacing w:after="0" w:line="240" w:lineRule="auto"/>
        <w:jc w:val="both"/>
        <w:rPr>
          <w:rFonts w:eastAsia="Times New Roman" w:cs="Arial"/>
          <w:b/>
          <w:u w:val="single"/>
          <w:lang w:eastAsia="nl-NL"/>
        </w:rPr>
      </w:pPr>
      <w:r w:rsidRPr="003D634D">
        <w:rPr>
          <w:rFonts w:eastAsia="Times New Roman" w:cs="Arial"/>
          <w:b/>
          <w:u w:val="single"/>
          <w:lang w:eastAsia="nl-NL"/>
        </w:rPr>
        <w:t>3.1</w:t>
      </w:r>
      <w:r w:rsidRPr="003D634D">
        <w:rPr>
          <w:rFonts w:eastAsia="Times New Roman" w:cs="Arial"/>
          <w:b/>
          <w:u w:val="single"/>
          <w:lang w:eastAsia="nl-NL"/>
        </w:rPr>
        <w:tab/>
        <w:t>Door wie?</w:t>
      </w:r>
    </w:p>
    <w:p w14:paraId="64D4B065" w14:textId="77777777" w:rsidR="003D634D" w:rsidRPr="003D634D" w:rsidRDefault="003D634D" w:rsidP="003D634D">
      <w:pPr>
        <w:spacing w:after="0" w:line="240" w:lineRule="auto"/>
        <w:jc w:val="both"/>
        <w:rPr>
          <w:rFonts w:eastAsia="Times New Roman" w:cs="Arial"/>
          <w:lang w:eastAsia="nl-NL"/>
        </w:rPr>
      </w:pPr>
      <w:r w:rsidRPr="003D634D">
        <w:rPr>
          <w:rFonts w:eastAsia="Times New Roman" w:cs="Arial"/>
          <w:lang w:eastAsia="nl-NL"/>
        </w:rPr>
        <w:t xml:space="preserve">De </w:t>
      </w:r>
      <w:proofErr w:type="spellStart"/>
      <w:r w:rsidRPr="003D634D">
        <w:rPr>
          <w:rFonts w:eastAsia="Times New Roman" w:cs="Arial"/>
          <w:lang w:eastAsia="nl-NL"/>
        </w:rPr>
        <w:t>ASStheek</w:t>
      </w:r>
      <w:proofErr w:type="spellEnd"/>
      <w:r w:rsidRPr="003D634D">
        <w:rPr>
          <w:rFonts w:eastAsia="Times New Roman" w:cs="Arial"/>
          <w:lang w:eastAsia="nl-NL"/>
        </w:rPr>
        <w:t xml:space="preserve"> wordt aangestuurd door een werkgroep bestaande uit:</w:t>
      </w:r>
    </w:p>
    <w:p w14:paraId="4E8008A1" w14:textId="5FBFB367" w:rsidR="003D634D" w:rsidRPr="003D634D" w:rsidRDefault="001C19DD" w:rsidP="003D634D">
      <w:pPr>
        <w:numPr>
          <w:ilvl w:val="0"/>
          <w:numId w:val="9"/>
        </w:numPr>
        <w:spacing w:after="0" w:line="240" w:lineRule="auto"/>
        <w:jc w:val="both"/>
        <w:rPr>
          <w:rFonts w:eastAsia="Times New Roman" w:cs="Arial"/>
          <w:lang w:val="nl" w:eastAsia="nl-NL"/>
        </w:rPr>
      </w:pPr>
      <w:r w:rsidRPr="003D634D">
        <w:rPr>
          <w:rFonts w:eastAsia="Times New Roman" w:cs="Arial"/>
          <w:lang w:eastAsia="nl-NL"/>
        </w:rPr>
        <w:t>C</w:t>
      </w:r>
      <w:r w:rsidR="003D634D" w:rsidRPr="003D634D">
        <w:rPr>
          <w:rFonts w:eastAsia="Times New Roman" w:cs="Arial"/>
          <w:lang w:eastAsia="nl-NL"/>
        </w:rPr>
        <w:t>oördinator</w:t>
      </w:r>
      <w:r>
        <w:rPr>
          <w:rFonts w:eastAsia="Times New Roman" w:cs="Arial"/>
          <w:lang w:eastAsia="nl-NL"/>
        </w:rPr>
        <w:t xml:space="preserve"> </w:t>
      </w:r>
      <w:proofErr w:type="spellStart"/>
      <w:r>
        <w:rPr>
          <w:rFonts w:eastAsia="Times New Roman" w:cs="Arial"/>
          <w:lang w:eastAsia="nl-NL"/>
        </w:rPr>
        <w:t>ASStheek</w:t>
      </w:r>
      <w:proofErr w:type="spellEnd"/>
    </w:p>
    <w:p w14:paraId="20D7DE95" w14:textId="77777777" w:rsidR="003D634D" w:rsidRPr="003D634D" w:rsidRDefault="003D634D" w:rsidP="003D634D">
      <w:pPr>
        <w:numPr>
          <w:ilvl w:val="0"/>
          <w:numId w:val="9"/>
        </w:numPr>
        <w:spacing w:after="0" w:line="240" w:lineRule="auto"/>
        <w:jc w:val="both"/>
        <w:rPr>
          <w:rFonts w:eastAsia="Times New Roman" w:cs="Arial"/>
          <w:lang w:val="nl" w:eastAsia="nl-NL"/>
        </w:rPr>
      </w:pPr>
      <w:r w:rsidRPr="003D634D">
        <w:rPr>
          <w:rFonts w:eastAsia="Times New Roman" w:cs="Arial"/>
          <w:lang w:val="nl" w:eastAsia="nl-NL"/>
        </w:rPr>
        <w:t>1 collega per werkingsaspect (VBT, KT, AT, VT</w:t>
      </w:r>
      <w:r w:rsidR="00556921">
        <w:rPr>
          <w:rFonts w:eastAsia="Times New Roman" w:cs="Arial"/>
          <w:lang w:val="nl" w:eastAsia="nl-NL"/>
        </w:rPr>
        <w:t>, TT</w:t>
      </w:r>
      <w:r w:rsidRPr="003D634D">
        <w:rPr>
          <w:rFonts w:eastAsia="Times New Roman" w:cs="Arial"/>
          <w:lang w:val="nl" w:eastAsia="nl-NL"/>
        </w:rPr>
        <w:t>)</w:t>
      </w:r>
    </w:p>
    <w:p w14:paraId="1482C8A8"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De werkgroep komt 1 x per kwartaal samen om inhoudelijke en praktische thema’s te bespreken en te realiseren.</w:t>
      </w:r>
    </w:p>
    <w:p w14:paraId="7858964A" w14:textId="77777777" w:rsidR="003D634D" w:rsidRPr="003D634D" w:rsidRDefault="003D634D" w:rsidP="003D634D">
      <w:pPr>
        <w:spacing w:after="0" w:line="240" w:lineRule="auto"/>
        <w:jc w:val="both"/>
        <w:rPr>
          <w:rFonts w:eastAsia="Times New Roman" w:cs="Arial"/>
          <w:lang w:val="nl" w:eastAsia="nl-NL"/>
        </w:rPr>
      </w:pPr>
    </w:p>
    <w:p w14:paraId="798A9D19" w14:textId="735E7E3A" w:rsidR="003D634D" w:rsidRPr="00821A41"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Het ‘open’ houden van de ASStheek</w:t>
      </w:r>
      <w:r w:rsidR="001C19DD">
        <w:rPr>
          <w:rFonts w:eastAsia="Times New Roman" w:cs="Arial"/>
          <w:lang w:val="nl" w:eastAsia="nl-NL"/>
        </w:rPr>
        <w:t xml:space="preserve"> gebeurt door een ploeg van vrijwilligers</w:t>
      </w:r>
      <w:r w:rsidR="00F40005">
        <w:rPr>
          <w:rFonts w:eastAsia="Times New Roman" w:cs="Arial"/>
          <w:lang w:val="nl" w:eastAsia="nl-NL"/>
        </w:rPr>
        <w:t>, die met een afgesproken regelmaat permanenties opneemt</w:t>
      </w:r>
      <w:r w:rsidR="001C19DD">
        <w:rPr>
          <w:rFonts w:eastAsia="Times New Roman" w:cs="Arial"/>
          <w:lang w:val="nl" w:eastAsia="nl-NL"/>
        </w:rPr>
        <w:t xml:space="preserve">. </w:t>
      </w:r>
      <w:r w:rsidR="00F40005">
        <w:rPr>
          <w:rFonts w:eastAsia="Times New Roman" w:cs="Arial"/>
          <w:lang w:val="nl" w:eastAsia="nl-NL"/>
        </w:rPr>
        <w:t xml:space="preserve">We maken een onderscheid in </w:t>
      </w:r>
      <w:r w:rsidR="00821A41">
        <w:rPr>
          <w:rFonts w:eastAsia="Times New Roman" w:cs="Arial"/>
          <w:lang w:val="nl" w:eastAsia="nl-NL"/>
        </w:rPr>
        <w:t xml:space="preserve">publieke uren en </w:t>
      </w:r>
      <w:r w:rsidR="00F40005">
        <w:rPr>
          <w:rFonts w:eastAsia="Times New Roman" w:cs="Arial"/>
          <w:lang w:val="nl" w:eastAsia="nl-NL"/>
        </w:rPr>
        <w:t xml:space="preserve">personeelsuren. </w:t>
      </w:r>
      <w:r w:rsidR="00821A41">
        <w:rPr>
          <w:rFonts w:eastAsia="Times New Roman" w:cs="Arial"/>
          <w:lang w:val="nl" w:eastAsia="nl-NL"/>
        </w:rPr>
        <w:t xml:space="preserve">De publieke uren zijn bepaald op </w:t>
      </w:r>
      <w:r w:rsidR="00821A41" w:rsidRPr="003D634D">
        <w:rPr>
          <w:rFonts w:eastAsia="Times New Roman" w:cs="Arial"/>
          <w:lang w:val="nl" w:eastAsia="nl-NL"/>
        </w:rPr>
        <w:t>woensdag 14-17u, donderdag 16u-1</w:t>
      </w:r>
      <w:r w:rsidR="00821A41">
        <w:rPr>
          <w:rFonts w:eastAsia="Times New Roman" w:cs="Arial"/>
          <w:lang w:val="nl" w:eastAsia="nl-NL"/>
        </w:rPr>
        <w:t>8</w:t>
      </w:r>
      <w:r w:rsidR="00821A41" w:rsidRPr="003D634D">
        <w:rPr>
          <w:rFonts w:eastAsia="Times New Roman" w:cs="Arial"/>
          <w:lang w:val="nl" w:eastAsia="nl-NL"/>
        </w:rPr>
        <w:t>u, zaterdag 9u30 -12u</w:t>
      </w:r>
      <w:r w:rsidR="00821A41">
        <w:rPr>
          <w:rFonts w:eastAsia="Times New Roman" w:cs="Arial"/>
          <w:lang w:val="nl" w:eastAsia="nl-NL"/>
        </w:rPr>
        <w:t xml:space="preserve">. Voor </w:t>
      </w:r>
      <w:r w:rsidRPr="003D634D">
        <w:rPr>
          <w:rFonts w:eastAsia="Times New Roman" w:cs="Arial"/>
          <w:lang w:val="nl" w:eastAsia="nl-NL"/>
        </w:rPr>
        <w:t xml:space="preserve"> </w:t>
      </w:r>
      <w:r w:rsidR="00F40005">
        <w:rPr>
          <w:rFonts w:eastAsia="Times New Roman" w:cs="Arial"/>
          <w:lang w:val="nl" w:eastAsia="nl-NL"/>
        </w:rPr>
        <w:t>personeelsuren</w:t>
      </w:r>
      <w:r w:rsidRPr="003D634D">
        <w:rPr>
          <w:rFonts w:eastAsia="Times New Roman" w:cs="Arial"/>
          <w:lang w:val="nl" w:eastAsia="nl-NL"/>
        </w:rPr>
        <w:t xml:space="preserve"> (enkel voor thuisbegeleiders, outreach op afspraak)</w:t>
      </w:r>
      <w:r w:rsidR="00821A41">
        <w:rPr>
          <w:rFonts w:eastAsia="Times New Roman" w:cs="Arial"/>
          <w:lang w:val="nl" w:eastAsia="nl-NL"/>
        </w:rPr>
        <w:t xml:space="preserve"> streven we naar een zo hoog mogelijke bezetting naargelang het aanbod aan vrijwilligers. </w:t>
      </w:r>
      <w:r w:rsidRPr="003D634D">
        <w:rPr>
          <w:rFonts w:eastAsia="Times New Roman" w:cs="Arial"/>
          <w:lang w:eastAsia="nl-NL"/>
        </w:rPr>
        <w:t xml:space="preserve">Personen met of zonder </w:t>
      </w:r>
      <w:r w:rsidR="00821A41">
        <w:rPr>
          <w:rFonts w:eastAsia="Times New Roman" w:cs="Arial"/>
          <w:lang w:eastAsia="nl-NL"/>
        </w:rPr>
        <w:t>(</w:t>
      </w:r>
      <w:r w:rsidRPr="003D634D">
        <w:rPr>
          <w:rFonts w:eastAsia="Times New Roman" w:cs="Arial"/>
          <w:lang w:eastAsia="nl-NL"/>
        </w:rPr>
        <w:t>voorkennis van</w:t>
      </w:r>
      <w:r w:rsidR="00821A41">
        <w:rPr>
          <w:rFonts w:eastAsia="Times New Roman" w:cs="Arial"/>
          <w:lang w:eastAsia="nl-NL"/>
        </w:rPr>
        <w:t>)</w:t>
      </w:r>
      <w:r w:rsidRPr="003D634D">
        <w:rPr>
          <w:rFonts w:eastAsia="Times New Roman" w:cs="Arial"/>
          <w:lang w:eastAsia="nl-NL"/>
        </w:rPr>
        <w:t xml:space="preserve"> autisme kunnen zich aanbieden als vrijwilliger bij de coördinator ‘vrijwilligerswerking’. </w:t>
      </w:r>
    </w:p>
    <w:p w14:paraId="55B9D0FA" w14:textId="3E7DB6D3" w:rsidR="003D634D" w:rsidRPr="003D634D" w:rsidRDefault="00556921" w:rsidP="003D634D">
      <w:pPr>
        <w:spacing w:after="0" w:line="240" w:lineRule="auto"/>
        <w:jc w:val="both"/>
        <w:rPr>
          <w:rFonts w:eastAsia="Times New Roman" w:cs="Arial"/>
          <w:lang w:eastAsia="nl-NL"/>
        </w:rPr>
      </w:pPr>
      <w:r>
        <w:rPr>
          <w:rFonts w:eastAsia="Times New Roman" w:cs="Arial"/>
          <w:lang w:eastAsia="nl-NL"/>
        </w:rPr>
        <w:t>Deze zal</w:t>
      </w:r>
      <w:r w:rsidR="003D634D" w:rsidRPr="003D634D">
        <w:rPr>
          <w:rFonts w:eastAsia="Times New Roman" w:cs="Arial"/>
          <w:lang w:eastAsia="nl-NL"/>
        </w:rPr>
        <w:t xml:space="preserve"> op haar beurt de coördinator van de </w:t>
      </w:r>
      <w:proofErr w:type="spellStart"/>
      <w:r w:rsidR="003D634D" w:rsidRPr="003D634D">
        <w:rPr>
          <w:rFonts w:eastAsia="Times New Roman" w:cs="Arial"/>
          <w:lang w:eastAsia="nl-NL"/>
        </w:rPr>
        <w:t>ASStheek</w:t>
      </w:r>
      <w:proofErr w:type="spellEnd"/>
      <w:r w:rsidR="003D634D" w:rsidRPr="003D634D">
        <w:rPr>
          <w:rFonts w:eastAsia="Times New Roman" w:cs="Arial"/>
          <w:lang w:eastAsia="nl-NL"/>
        </w:rPr>
        <w:t xml:space="preserve"> inlichten zodat er contact opgenomen kan worden. Tijdens een kennismakingsgesprek met de coördinator </w:t>
      </w:r>
      <w:proofErr w:type="spellStart"/>
      <w:r w:rsidR="003D634D" w:rsidRPr="003D634D">
        <w:rPr>
          <w:rFonts w:eastAsia="Times New Roman" w:cs="Arial"/>
          <w:lang w:eastAsia="nl-NL"/>
        </w:rPr>
        <w:t>ASStheek</w:t>
      </w:r>
      <w:proofErr w:type="spellEnd"/>
      <w:r w:rsidR="003D634D" w:rsidRPr="003D634D">
        <w:rPr>
          <w:rFonts w:eastAsia="Times New Roman" w:cs="Arial"/>
          <w:lang w:eastAsia="nl-NL"/>
        </w:rPr>
        <w:t xml:space="preserve"> zal de </w:t>
      </w:r>
      <w:proofErr w:type="spellStart"/>
      <w:r w:rsidR="003D634D" w:rsidRPr="003D634D">
        <w:rPr>
          <w:rFonts w:eastAsia="Times New Roman" w:cs="Arial"/>
          <w:lang w:eastAsia="nl-NL"/>
        </w:rPr>
        <w:t>ASStheek</w:t>
      </w:r>
      <w:proofErr w:type="spellEnd"/>
      <w:r w:rsidR="003D634D" w:rsidRPr="003D634D">
        <w:rPr>
          <w:rFonts w:eastAsia="Times New Roman" w:cs="Arial"/>
          <w:lang w:eastAsia="nl-NL"/>
        </w:rPr>
        <w:t xml:space="preserve"> bezocht worden en worden de taken explicieter toegelicht.  </w:t>
      </w:r>
    </w:p>
    <w:p w14:paraId="5492DB43" w14:textId="77777777" w:rsidR="003D634D" w:rsidRPr="003D634D" w:rsidRDefault="003D634D" w:rsidP="003D634D">
      <w:pPr>
        <w:spacing w:after="0" w:line="240" w:lineRule="auto"/>
        <w:jc w:val="both"/>
        <w:rPr>
          <w:rFonts w:eastAsia="Times New Roman" w:cs="Arial"/>
          <w:lang w:eastAsia="nl-NL"/>
        </w:rPr>
      </w:pPr>
    </w:p>
    <w:p w14:paraId="144CEE71" w14:textId="3EEF8886"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eastAsia="nl-NL"/>
        </w:rPr>
        <w:t>Indien de vrijwilliger zich effectief wenst in te zetten, dient deze langs te gaan bij de coördinator ‘vrijwilligerswerk’ met het oog op het verzamelen van de persoonlijke gegevens en het tekenen van e</w:t>
      </w:r>
      <w:r w:rsidRPr="003D634D">
        <w:rPr>
          <w:rFonts w:eastAsia="Times New Roman" w:cs="Arial"/>
          <w:lang w:val="nl" w:eastAsia="nl-NL"/>
        </w:rPr>
        <w:t>en afsprakennota. Bij dit gesprek krijgt de nieuwe vrijwilliger ook een map met informatie over Tanderuis en autisme. Naast deze vormingsmap worden er jaarlijks een aantal vormingsavonden ingericht, waarop de vrijwilligers tevens de gelegenheid hebben om ervaringen met elkaar te kunnen uitwisselen.</w:t>
      </w:r>
      <w:r w:rsidR="001C19DD">
        <w:rPr>
          <w:rFonts w:eastAsia="Times New Roman" w:cs="Arial"/>
          <w:lang w:val="nl" w:eastAsia="nl-NL"/>
        </w:rPr>
        <w:t xml:space="preserve"> </w:t>
      </w:r>
      <w:r w:rsidRPr="003D634D">
        <w:rPr>
          <w:rFonts w:eastAsia="Times New Roman" w:cs="Arial"/>
          <w:lang w:val="nl" w:eastAsia="nl-NL"/>
        </w:rPr>
        <w:t>Interesse in de doelgroep is uiteraard een voorwaarde om vrijwilliger te worden; voorkennis van autisme is geen vereiste, aangezien er vorming voorzien wordt.</w:t>
      </w:r>
    </w:p>
    <w:p w14:paraId="6664184D"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 </w:t>
      </w:r>
    </w:p>
    <w:p w14:paraId="2905251B" w14:textId="43FDCB3E" w:rsid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Het verloop van de taken binnen de ASStheek wordt opgevolgd door de coördinator ASStheek en/of leden van de werkgroep ASStheek.</w:t>
      </w:r>
    </w:p>
    <w:p w14:paraId="456D3C33" w14:textId="77777777" w:rsidR="003D634D" w:rsidRPr="003D634D" w:rsidRDefault="003D634D" w:rsidP="003D634D">
      <w:pPr>
        <w:spacing w:after="0" w:line="240" w:lineRule="auto"/>
        <w:jc w:val="both"/>
        <w:rPr>
          <w:rFonts w:eastAsia="Times New Roman" w:cs="Arial"/>
          <w:b/>
          <w:u w:val="single"/>
          <w:lang w:val="nl" w:eastAsia="nl-NL"/>
        </w:rPr>
      </w:pPr>
      <w:r w:rsidRPr="003D634D">
        <w:rPr>
          <w:rFonts w:eastAsia="Times New Roman" w:cs="Arial"/>
          <w:b/>
          <w:u w:val="single"/>
          <w:lang w:val="nl" w:eastAsia="nl-NL"/>
        </w:rPr>
        <w:lastRenderedPageBreak/>
        <w:t>3.2</w:t>
      </w:r>
      <w:r w:rsidRPr="003D634D">
        <w:rPr>
          <w:rFonts w:eastAsia="Times New Roman" w:cs="Arial"/>
          <w:b/>
          <w:u w:val="single"/>
          <w:lang w:val="nl" w:eastAsia="nl-NL"/>
        </w:rPr>
        <w:tab/>
        <w:t>Voor wie?</w:t>
      </w:r>
    </w:p>
    <w:p w14:paraId="0AAB3DA2"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De ASStheek staat open voor:</w:t>
      </w:r>
    </w:p>
    <w:p w14:paraId="04F27414" w14:textId="6FF0364E" w:rsidR="00CB4489" w:rsidRPr="003D634D" w:rsidRDefault="00CB4489" w:rsidP="00CB4489">
      <w:pPr>
        <w:spacing w:after="0" w:line="240" w:lineRule="auto"/>
        <w:jc w:val="both"/>
        <w:rPr>
          <w:rFonts w:eastAsia="Times New Roman" w:cs="Arial"/>
          <w:lang w:val="nl" w:eastAsia="nl-NL"/>
        </w:rPr>
      </w:pPr>
      <w:r>
        <w:rPr>
          <w:rFonts w:eastAsia="Times New Roman" w:cs="Arial"/>
          <w:lang w:val="nl" w:eastAsia="nl-NL"/>
        </w:rPr>
        <w:t>-</w:t>
      </w:r>
      <w:r>
        <w:rPr>
          <w:rFonts w:eastAsia="Times New Roman" w:cs="Arial"/>
          <w:lang w:val="nl" w:eastAsia="nl-NL"/>
        </w:rPr>
        <w:tab/>
        <w:t>Personen met autisme en netwerk</w:t>
      </w:r>
      <w:r w:rsidR="0033470F">
        <w:rPr>
          <w:rFonts w:eastAsia="Times New Roman" w:cs="Arial"/>
          <w:lang w:val="nl" w:eastAsia="nl-NL"/>
        </w:rPr>
        <w:t xml:space="preserve"> (cliënten in begeleiding of op de wachtlijst)</w:t>
      </w:r>
    </w:p>
    <w:p w14:paraId="606BDCF7"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w:t>
      </w:r>
      <w:r w:rsidRPr="003D634D">
        <w:rPr>
          <w:rFonts w:eastAsia="Times New Roman" w:cs="Arial"/>
          <w:lang w:val="nl" w:eastAsia="nl-NL"/>
        </w:rPr>
        <w:tab/>
        <w:t>Vrijwilligers bij Tanderuis vzw</w:t>
      </w:r>
    </w:p>
    <w:p w14:paraId="2508D2B6"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w:t>
      </w:r>
      <w:r w:rsidRPr="003D634D">
        <w:rPr>
          <w:rFonts w:eastAsia="Times New Roman" w:cs="Arial"/>
          <w:lang w:val="nl" w:eastAsia="nl-NL"/>
        </w:rPr>
        <w:tab/>
        <w:t xml:space="preserve">Informeel netwerk (vb: vrijetijdsorganisaties, … ) </w:t>
      </w:r>
    </w:p>
    <w:p w14:paraId="5E8867EE"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w:t>
      </w:r>
      <w:r w:rsidRPr="003D634D">
        <w:rPr>
          <w:rFonts w:eastAsia="Times New Roman" w:cs="Arial"/>
          <w:lang w:val="nl" w:eastAsia="nl-NL"/>
        </w:rPr>
        <w:tab/>
        <w:t xml:space="preserve">Formeel niet gespecialiseerd netwerk (vb: mutualiteit, huisarts, … ) </w:t>
      </w:r>
    </w:p>
    <w:p w14:paraId="289D34C7" w14:textId="306CD7D6" w:rsidR="00CB4489"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w:t>
      </w:r>
      <w:r w:rsidRPr="003D634D">
        <w:rPr>
          <w:rFonts w:eastAsia="Times New Roman" w:cs="Arial"/>
          <w:lang w:val="nl" w:eastAsia="nl-NL"/>
        </w:rPr>
        <w:tab/>
        <w:t xml:space="preserve">Formeel gespecialiseerd netwerk (vb: buitengewoon onderwijs, therapeuten, … )  </w:t>
      </w:r>
    </w:p>
    <w:p w14:paraId="5AA0F74B" w14:textId="61C712BA" w:rsidR="00CB4489" w:rsidRPr="003D634D" w:rsidRDefault="00CB4489" w:rsidP="003D634D">
      <w:pPr>
        <w:spacing w:after="0" w:line="240" w:lineRule="auto"/>
        <w:jc w:val="both"/>
        <w:rPr>
          <w:rFonts w:eastAsia="Times New Roman" w:cs="Arial"/>
          <w:lang w:val="nl" w:eastAsia="nl-NL"/>
        </w:rPr>
      </w:pPr>
      <w:r>
        <w:rPr>
          <w:rFonts w:eastAsia="Times New Roman" w:cs="Arial"/>
          <w:lang w:val="nl" w:eastAsia="nl-NL"/>
        </w:rPr>
        <w:t xml:space="preserve">- </w:t>
      </w:r>
      <w:r>
        <w:rPr>
          <w:rFonts w:eastAsia="Times New Roman" w:cs="Arial"/>
          <w:lang w:val="nl" w:eastAsia="nl-NL"/>
        </w:rPr>
        <w:tab/>
        <w:t>Iedereen met interesse voor autisme</w:t>
      </w:r>
    </w:p>
    <w:p w14:paraId="7A877430" w14:textId="77777777" w:rsidR="003D634D" w:rsidRPr="003D634D" w:rsidRDefault="003D634D" w:rsidP="003D634D">
      <w:pPr>
        <w:spacing w:after="0" w:line="320" w:lineRule="exact"/>
        <w:jc w:val="both"/>
        <w:rPr>
          <w:rFonts w:eastAsia="Times New Roman" w:cs="Arial"/>
          <w:lang w:val="nl" w:eastAsia="nl-NL"/>
        </w:rPr>
      </w:pPr>
    </w:p>
    <w:p w14:paraId="469E9F36" w14:textId="77777777" w:rsidR="0033470F"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Wie gebruik wil maken van de ASStheek moet een lidmaatschap aangaan (20euro/jaar).  </w:t>
      </w:r>
    </w:p>
    <w:p w14:paraId="39813FE9" w14:textId="2F8437CA"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Voor de vrijwilligers is het gebruik van de ASStheek gratis. </w:t>
      </w:r>
      <w:r w:rsidR="0033470F">
        <w:rPr>
          <w:rFonts w:eastAsia="Times New Roman" w:cs="Arial"/>
          <w:lang w:val="nl" w:eastAsia="nl-NL"/>
        </w:rPr>
        <w:t xml:space="preserve">Je mag materialen ontlenen volgens dezelfde regels als externe leners: max. 5 materialen ontlenen voor een periode van 3 weken en eenmalige mogelijkheid om te verlengen. </w:t>
      </w:r>
      <w:r w:rsidR="0033470F" w:rsidRPr="0033470F">
        <w:rPr>
          <w:rFonts w:eastAsia="Times New Roman" w:cs="Arial"/>
          <w:lang w:val="nl" w:eastAsia="nl-NL"/>
        </w:rPr>
        <w:t xml:space="preserve">Na registratie als ‘vrijwilliger’ binnen het </w:t>
      </w:r>
      <w:r w:rsidR="0033470F">
        <w:rPr>
          <w:rFonts w:eastAsia="Times New Roman" w:cs="Arial"/>
          <w:lang w:val="nl" w:eastAsia="nl-NL"/>
        </w:rPr>
        <w:t>AURA</w:t>
      </w:r>
      <w:r w:rsidR="0033470F" w:rsidRPr="0033470F">
        <w:rPr>
          <w:rFonts w:eastAsia="Times New Roman" w:cs="Arial"/>
          <w:lang w:val="nl" w:eastAsia="nl-NL"/>
        </w:rPr>
        <w:t>-systeem ontvangt men het document ‘regelment ASStheek’</w:t>
      </w:r>
      <w:r w:rsidR="0033470F">
        <w:rPr>
          <w:rFonts w:eastAsia="Times New Roman" w:cs="Arial"/>
          <w:lang w:val="nl" w:eastAsia="nl-NL"/>
        </w:rPr>
        <w:t xml:space="preserve"> en ‘hoe AURA-account aanmaken’</w:t>
      </w:r>
      <w:r w:rsidR="0033470F" w:rsidRPr="0033470F">
        <w:rPr>
          <w:rFonts w:eastAsia="Times New Roman" w:cs="Arial"/>
          <w:lang w:val="nl" w:eastAsia="nl-NL"/>
        </w:rPr>
        <w:t>.</w:t>
      </w:r>
    </w:p>
    <w:p w14:paraId="2E7DABD5" w14:textId="77777777" w:rsidR="003D634D" w:rsidRDefault="003D634D" w:rsidP="003D634D">
      <w:pPr>
        <w:spacing w:after="0" w:line="240" w:lineRule="auto"/>
        <w:jc w:val="both"/>
        <w:rPr>
          <w:rFonts w:eastAsia="Times New Roman" w:cs="Arial"/>
          <w:lang w:val="nl" w:eastAsia="nl-NL"/>
        </w:rPr>
      </w:pPr>
    </w:p>
    <w:p w14:paraId="789B96E3" w14:textId="77777777" w:rsidR="00556921" w:rsidRPr="003D634D" w:rsidRDefault="00556921" w:rsidP="003D634D">
      <w:pPr>
        <w:spacing w:after="0" w:line="240" w:lineRule="auto"/>
        <w:jc w:val="both"/>
        <w:rPr>
          <w:rFonts w:eastAsia="Times New Roman" w:cs="Arial"/>
          <w:lang w:val="nl" w:eastAsia="nl-NL"/>
        </w:rPr>
      </w:pPr>
    </w:p>
    <w:p w14:paraId="03F88CC9" w14:textId="77777777" w:rsidR="003D634D" w:rsidRPr="003D634D" w:rsidRDefault="003D634D" w:rsidP="003D634D">
      <w:pPr>
        <w:keepNext/>
        <w:pBdr>
          <w:top w:val="single" w:sz="4" w:space="1" w:color="auto"/>
          <w:left w:val="single" w:sz="4" w:space="4" w:color="auto"/>
          <w:bottom w:val="single" w:sz="4" w:space="1" w:color="auto"/>
          <w:right w:val="single" w:sz="4" w:space="4" w:color="auto"/>
        </w:pBdr>
        <w:spacing w:before="240" w:after="60" w:line="240" w:lineRule="auto"/>
        <w:outlineLvl w:val="0"/>
        <w:rPr>
          <w:rFonts w:eastAsia="Times New Roman" w:cs="Arial"/>
          <w:b/>
          <w:kern w:val="28"/>
          <w:lang w:val="nl-NL" w:eastAsia="nl-NL"/>
        </w:rPr>
      </w:pPr>
      <w:r w:rsidRPr="003D634D">
        <w:rPr>
          <w:rFonts w:eastAsia="Times New Roman" w:cs="Arial"/>
          <w:b/>
          <w:kern w:val="28"/>
          <w:lang w:val="nl-NL" w:eastAsia="nl-NL"/>
        </w:rPr>
        <w:t>4. VRIJWILLIGERS ASSTHEEK</w:t>
      </w:r>
    </w:p>
    <w:p w14:paraId="713DBA7B" w14:textId="77777777" w:rsidR="003D634D" w:rsidRPr="003D634D" w:rsidRDefault="003D634D" w:rsidP="003D634D">
      <w:pPr>
        <w:keepNext/>
        <w:spacing w:before="240" w:after="60" w:line="240" w:lineRule="auto"/>
        <w:outlineLvl w:val="1"/>
        <w:rPr>
          <w:rFonts w:eastAsia="Times New Roman" w:cs="Arial"/>
          <w:b/>
          <w:u w:val="single"/>
          <w:lang w:val="nl-NL" w:eastAsia="nl-NL"/>
        </w:rPr>
      </w:pPr>
      <w:r w:rsidRPr="003D634D">
        <w:rPr>
          <w:rFonts w:eastAsia="Times New Roman" w:cs="Arial"/>
          <w:b/>
          <w:u w:val="single"/>
          <w:lang w:val="nl-NL" w:eastAsia="nl-NL"/>
        </w:rPr>
        <w:t>4.1</w:t>
      </w:r>
      <w:r w:rsidRPr="003D634D">
        <w:rPr>
          <w:rFonts w:eastAsia="Times New Roman" w:cs="Arial"/>
          <w:b/>
          <w:u w:val="single"/>
          <w:lang w:val="nl-NL" w:eastAsia="nl-NL"/>
        </w:rPr>
        <w:tab/>
        <w:t>Profiel</w:t>
      </w:r>
    </w:p>
    <w:p w14:paraId="6827FB1D" w14:textId="77777777" w:rsidR="003D634D" w:rsidRPr="003D634D" w:rsidRDefault="003D634D" w:rsidP="003D634D">
      <w:pPr>
        <w:numPr>
          <w:ilvl w:val="0"/>
          <w:numId w:val="2"/>
        </w:numPr>
        <w:spacing w:after="0" w:line="240" w:lineRule="auto"/>
        <w:rPr>
          <w:rFonts w:eastAsia="Times New Roman" w:cs="Arial"/>
          <w:lang w:val="nl" w:eastAsia="nl-NL"/>
        </w:rPr>
      </w:pPr>
      <w:r w:rsidRPr="003D634D">
        <w:rPr>
          <w:rFonts w:eastAsia="Times New Roman" w:cs="Arial"/>
          <w:lang w:val="nl" w:eastAsia="nl-NL"/>
        </w:rPr>
        <w:t xml:space="preserve">Scholing: </w:t>
      </w:r>
    </w:p>
    <w:p w14:paraId="60D9803E" w14:textId="77777777" w:rsidR="003D634D" w:rsidRPr="003D634D" w:rsidRDefault="003D634D" w:rsidP="003D634D">
      <w:pPr>
        <w:numPr>
          <w:ilvl w:val="1"/>
          <w:numId w:val="3"/>
        </w:numPr>
        <w:tabs>
          <w:tab w:val="num" w:pos="900"/>
        </w:tabs>
        <w:spacing w:after="0" w:line="240" w:lineRule="auto"/>
        <w:rPr>
          <w:rFonts w:eastAsia="Times New Roman" w:cs="Arial"/>
          <w:lang w:val="nl" w:eastAsia="nl-NL"/>
        </w:rPr>
      </w:pPr>
      <w:r w:rsidRPr="003D634D">
        <w:rPr>
          <w:rFonts w:eastAsia="Times New Roman" w:cs="Arial"/>
          <w:lang w:val="nl" w:eastAsia="nl-NL"/>
        </w:rPr>
        <w:t>Opleidingsniveau: geen specifieke vereisten noodzakelijk wat basisopleiding betreft</w:t>
      </w:r>
    </w:p>
    <w:p w14:paraId="1319BC45" w14:textId="67BC855B" w:rsidR="003D634D" w:rsidRPr="003D634D" w:rsidRDefault="003D634D" w:rsidP="003D634D">
      <w:pPr>
        <w:numPr>
          <w:ilvl w:val="1"/>
          <w:numId w:val="4"/>
        </w:numPr>
        <w:tabs>
          <w:tab w:val="num" w:pos="900"/>
        </w:tabs>
        <w:spacing w:after="0" w:line="240" w:lineRule="auto"/>
        <w:rPr>
          <w:rFonts w:eastAsia="Times New Roman" w:cs="Arial"/>
          <w:lang w:val="nl" w:eastAsia="nl-NL"/>
        </w:rPr>
      </w:pPr>
      <w:r w:rsidRPr="003D634D">
        <w:rPr>
          <w:rFonts w:eastAsia="Times New Roman" w:cs="Arial"/>
          <w:lang w:val="nl" w:eastAsia="nl-NL"/>
        </w:rPr>
        <w:t>Bereid zijn tot permanente bijscholing (</w:t>
      </w:r>
      <w:r w:rsidR="0033470F">
        <w:rPr>
          <w:rFonts w:eastAsia="Times New Roman" w:cs="Arial"/>
          <w:lang w:val="nl" w:eastAsia="nl-NL"/>
        </w:rPr>
        <w:t>AURA-systeem</w:t>
      </w:r>
      <w:r w:rsidRPr="003D634D">
        <w:rPr>
          <w:rFonts w:eastAsia="Times New Roman" w:cs="Arial"/>
          <w:lang w:val="nl" w:eastAsia="nl-NL"/>
        </w:rPr>
        <w:t>)</w:t>
      </w:r>
    </w:p>
    <w:p w14:paraId="5D584C33" w14:textId="77777777" w:rsidR="003D634D" w:rsidRPr="003D634D" w:rsidRDefault="003D634D" w:rsidP="003D634D">
      <w:pPr>
        <w:numPr>
          <w:ilvl w:val="1"/>
          <w:numId w:val="4"/>
        </w:numPr>
        <w:tabs>
          <w:tab w:val="num" w:pos="900"/>
        </w:tabs>
        <w:spacing w:after="0" w:line="240" w:lineRule="auto"/>
        <w:rPr>
          <w:rFonts w:eastAsia="Times New Roman" w:cs="Arial"/>
          <w:lang w:val="nl" w:eastAsia="nl-NL"/>
        </w:rPr>
      </w:pPr>
      <w:r w:rsidRPr="003D634D">
        <w:rPr>
          <w:rFonts w:eastAsia="Times New Roman" w:cs="Arial"/>
          <w:lang w:val="nl" w:eastAsia="nl-NL"/>
        </w:rPr>
        <w:t>Bereid zijn tot overleg met coördinator in functie van bijsturen functioneren</w:t>
      </w:r>
    </w:p>
    <w:p w14:paraId="1F703604" w14:textId="77777777" w:rsidR="003D634D" w:rsidRPr="003D634D" w:rsidRDefault="003D634D" w:rsidP="003D634D">
      <w:pPr>
        <w:numPr>
          <w:ilvl w:val="0"/>
          <w:numId w:val="5"/>
        </w:numPr>
        <w:spacing w:after="0" w:line="240" w:lineRule="auto"/>
        <w:rPr>
          <w:rFonts w:eastAsia="Times New Roman" w:cs="Arial"/>
          <w:lang w:val="nl" w:eastAsia="nl-NL"/>
        </w:rPr>
      </w:pPr>
      <w:r w:rsidRPr="003D634D">
        <w:rPr>
          <w:rFonts w:eastAsia="Times New Roman" w:cs="Arial"/>
          <w:lang w:val="nl" w:eastAsia="nl-NL"/>
        </w:rPr>
        <w:t>Persoonskenmerken en technische vaardigheden</w:t>
      </w:r>
    </w:p>
    <w:p w14:paraId="2ED50A1A" w14:textId="77777777" w:rsidR="003D634D" w:rsidRP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De doelstelling van de organisatie onderschrijven</w:t>
      </w:r>
    </w:p>
    <w:p w14:paraId="3DF14855"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Geëngageerd zijn binnen vrijwilligerswerking van Tanderuis vzw</w:t>
      </w:r>
    </w:p>
    <w:p w14:paraId="6C70CA41"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Computervaardigheden</w:t>
      </w:r>
    </w:p>
    <w:p w14:paraId="3E0C169A"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Enthousiast zijn</w:t>
      </w:r>
    </w:p>
    <w:p w14:paraId="70CBD681" w14:textId="67208E82" w:rsidR="003D634D" w:rsidRPr="003D634D" w:rsidRDefault="0033470F" w:rsidP="003D634D">
      <w:pPr>
        <w:numPr>
          <w:ilvl w:val="1"/>
          <w:numId w:val="4"/>
        </w:numPr>
        <w:spacing w:after="0" w:line="240" w:lineRule="auto"/>
        <w:jc w:val="both"/>
        <w:rPr>
          <w:rFonts w:eastAsia="Times New Roman" w:cs="Arial"/>
          <w:lang w:val="nl" w:eastAsia="nl-NL"/>
        </w:rPr>
      </w:pPr>
      <w:r>
        <w:rPr>
          <w:rFonts w:eastAsia="Times New Roman" w:cs="Arial"/>
          <w:lang w:val="nl" w:eastAsia="nl-NL"/>
        </w:rPr>
        <w:t>Ontvankelijk zijn, m</w:t>
      </w:r>
      <w:r w:rsidR="003D634D" w:rsidRPr="003D634D">
        <w:rPr>
          <w:rFonts w:eastAsia="Times New Roman" w:cs="Arial"/>
          <w:lang w:val="nl" w:eastAsia="nl-NL"/>
        </w:rPr>
        <w:t>ensen vriendelijk ontvangen, mensen graag helpen op vraag,…</w:t>
      </w:r>
    </w:p>
    <w:p w14:paraId="56F0F46B"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Flexibel zijn</w:t>
      </w:r>
    </w:p>
    <w:p w14:paraId="74DD99E4"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Orde en netheid, organisatie en planning</w:t>
      </w:r>
    </w:p>
    <w:p w14:paraId="7465A4AE" w14:textId="77777777" w:rsidR="003D634D" w:rsidRPr="003D634D" w:rsidRDefault="003D634D" w:rsidP="003D634D">
      <w:pPr>
        <w:numPr>
          <w:ilvl w:val="1"/>
          <w:numId w:val="4"/>
        </w:numPr>
        <w:spacing w:after="0" w:line="240" w:lineRule="auto"/>
        <w:jc w:val="both"/>
        <w:rPr>
          <w:rFonts w:eastAsia="Times New Roman" w:cs="Arial"/>
          <w:lang w:val="nl" w:eastAsia="nl-NL"/>
        </w:rPr>
      </w:pPr>
      <w:r w:rsidRPr="003D634D">
        <w:rPr>
          <w:rFonts w:eastAsia="Times New Roman" w:cs="Arial"/>
          <w:lang w:val="nl" w:eastAsia="nl-NL"/>
        </w:rPr>
        <w:t>Minimumleeftijd van 18 jaar hebben</w:t>
      </w:r>
    </w:p>
    <w:p w14:paraId="7A6B93EE" w14:textId="7CA19919" w:rsidR="003D634D" w:rsidRPr="003D634D" w:rsidRDefault="0033470F" w:rsidP="003D634D">
      <w:pPr>
        <w:numPr>
          <w:ilvl w:val="1"/>
          <w:numId w:val="4"/>
        </w:numPr>
        <w:spacing w:after="0" w:line="240" w:lineRule="auto"/>
        <w:rPr>
          <w:rFonts w:eastAsia="Times New Roman" w:cs="Arial"/>
          <w:lang w:val="nl" w:eastAsia="nl-NL"/>
        </w:rPr>
      </w:pPr>
      <w:r>
        <w:rPr>
          <w:rFonts w:eastAsia="Times New Roman" w:cs="Arial"/>
          <w:lang w:val="nl" w:eastAsia="nl-NL"/>
        </w:rPr>
        <w:t>In staat om je zelfstandig te verplaatsen naar de ASStheek</w:t>
      </w:r>
    </w:p>
    <w:p w14:paraId="0C1700E2" w14:textId="77777777" w:rsidR="003D634D" w:rsidRPr="003D634D" w:rsidRDefault="003D634D" w:rsidP="003D634D">
      <w:pPr>
        <w:numPr>
          <w:ilvl w:val="0"/>
          <w:numId w:val="4"/>
        </w:numPr>
        <w:tabs>
          <w:tab w:val="num" w:pos="851"/>
        </w:tabs>
        <w:spacing w:after="0" w:line="240" w:lineRule="auto"/>
        <w:ind w:left="709" w:hanging="283"/>
        <w:rPr>
          <w:rFonts w:eastAsia="Times New Roman" w:cs="Arial"/>
          <w:lang w:val="nl" w:eastAsia="nl-NL"/>
        </w:rPr>
      </w:pPr>
      <w:r w:rsidRPr="003D634D">
        <w:rPr>
          <w:rFonts w:eastAsia="Times New Roman" w:cs="Arial"/>
          <w:lang w:val="nl" w:eastAsia="nl-NL"/>
        </w:rPr>
        <w:t>Interesse in:</w:t>
      </w:r>
    </w:p>
    <w:p w14:paraId="69899579" w14:textId="77777777" w:rsidR="003D634D" w:rsidRP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Autisme</w:t>
      </w:r>
    </w:p>
    <w:p w14:paraId="5E3825B6" w14:textId="77777777" w:rsidR="003D634D" w:rsidRP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(psycho)educatief en spelmateriaal</w:t>
      </w:r>
    </w:p>
    <w:p w14:paraId="2B0BA065" w14:textId="77777777" w:rsidR="003D634D" w:rsidRP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media (app’s, internet, dvd,…)</w:t>
      </w:r>
    </w:p>
    <w:p w14:paraId="7814FE08" w14:textId="77777777" w:rsidR="003D634D" w:rsidRP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boeken/tijdschriften</w:t>
      </w:r>
    </w:p>
    <w:p w14:paraId="586273B6" w14:textId="0C7096E8" w:rsidR="003D634D" w:rsidRDefault="003D634D" w:rsidP="003D634D">
      <w:pPr>
        <w:numPr>
          <w:ilvl w:val="1"/>
          <w:numId w:val="4"/>
        </w:numPr>
        <w:spacing w:after="0" w:line="240" w:lineRule="auto"/>
        <w:rPr>
          <w:rFonts w:eastAsia="Times New Roman" w:cs="Arial"/>
          <w:lang w:val="nl" w:eastAsia="nl-NL"/>
        </w:rPr>
      </w:pPr>
      <w:r w:rsidRPr="003D634D">
        <w:rPr>
          <w:rFonts w:eastAsia="Times New Roman" w:cs="Arial"/>
          <w:lang w:val="nl" w:eastAsia="nl-NL"/>
        </w:rPr>
        <w:t>snoezelen</w:t>
      </w:r>
    </w:p>
    <w:p w14:paraId="5659FB4D" w14:textId="680C9400" w:rsidR="001C19DD" w:rsidRDefault="001C19DD" w:rsidP="001C19DD">
      <w:pPr>
        <w:pStyle w:val="Lijstalinea"/>
        <w:numPr>
          <w:ilvl w:val="0"/>
          <w:numId w:val="14"/>
        </w:numPr>
        <w:spacing w:after="0" w:line="240" w:lineRule="auto"/>
        <w:rPr>
          <w:rFonts w:eastAsia="Times New Roman" w:cs="Arial"/>
          <w:lang w:val="nl" w:eastAsia="nl-NL"/>
        </w:rPr>
      </w:pPr>
      <w:r>
        <w:rPr>
          <w:rFonts w:eastAsia="Times New Roman" w:cs="Arial"/>
          <w:lang w:val="nl" w:eastAsia="nl-NL"/>
        </w:rPr>
        <w:t>Minimumengagement</w:t>
      </w:r>
      <w:r w:rsidR="0004403F">
        <w:rPr>
          <w:rFonts w:eastAsia="Times New Roman" w:cs="Arial"/>
          <w:lang w:val="nl" w:eastAsia="nl-NL"/>
        </w:rPr>
        <w:t xml:space="preserve"> (voorwaarde!)</w:t>
      </w:r>
    </w:p>
    <w:p w14:paraId="0EF543C3" w14:textId="0D9CDB8A" w:rsidR="001C19DD" w:rsidRPr="001C19DD" w:rsidRDefault="0004403F" w:rsidP="001C19DD">
      <w:pPr>
        <w:pStyle w:val="Lijstalinea"/>
        <w:numPr>
          <w:ilvl w:val="1"/>
          <w:numId w:val="14"/>
        </w:numPr>
        <w:spacing w:after="0" w:line="240" w:lineRule="auto"/>
        <w:ind w:left="1843" w:hanging="425"/>
        <w:rPr>
          <w:rFonts w:eastAsia="Times New Roman" w:cs="Arial"/>
          <w:lang w:val="nl" w:eastAsia="nl-NL"/>
        </w:rPr>
      </w:pPr>
      <w:r>
        <w:rPr>
          <w:rFonts w:eastAsia="Times New Roman" w:cs="Arial"/>
          <w:lang w:val="nl" w:eastAsia="nl-NL"/>
        </w:rPr>
        <w:t xml:space="preserve">minstens </w:t>
      </w:r>
      <w:r w:rsidR="001C19DD">
        <w:rPr>
          <w:rFonts w:eastAsia="Times New Roman" w:cs="Arial"/>
          <w:lang w:val="nl" w:eastAsia="nl-NL"/>
        </w:rPr>
        <w:t xml:space="preserve">1 jaar engagement willen </w:t>
      </w:r>
      <w:r>
        <w:rPr>
          <w:rFonts w:eastAsia="Times New Roman" w:cs="Arial"/>
          <w:lang w:val="nl" w:eastAsia="nl-NL"/>
        </w:rPr>
        <w:t>opnemen om vaste permantieuren op te nemen</w:t>
      </w:r>
    </w:p>
    <w:p w14:paraId="53FE023B" w14:textId="77777777" w:rsidR="00556921" w:rsidRDefault="00556921" w:rsidP="00556921">
      <w:pPr>
        <w:spacing w:after="0"/>
        <w:rPr>
          <w:rFonts w:ascii="Calibri" w:hAnsi="Calibri"/>
          <w:lang w:val="nl"/>
        </w:rPr>
      </w:pPr>
    </w:p>
    <w:p w14:paraId="52A8679A" w14:textId="77777777" w:rsidR="003D634D" w:rsidRDefault="003D634D" w:rsidP="000E3C0C">
      <w:pPr>
        <w:spacing w:after="0" w:line="240" w:lineRule="auto"/>
        <w:rPr>
          <w:rFonts w:eastAsia="Times New Roman" w:cs="Arial"/>
          <w:lang w:val="nl" w:eastAsia="nl-NL"/>
        </w:rPr>
      </w:pPr>
    </w:p>
    <w:p w14:paraId="219B5471" w14:textId="5E7B42D3" w:rsidR="00556921" w:rsidRDefault="00556921" w:rsidP="000E3C0C">
      <w:pPr>
        <w:spacing w:after="0" w:line="240" w:lineRule="auto"/>
        <w:rPr>
          <w:rFonts w:eastAsia="Times New Roman" w:cs="Arial"/>
          <w:lang w:val="nl" w:eastAsia="nl-NL"/>
        </w:rPr>
      </w:pPr>
    </w:p>
    <w:p w14:paraId="39BF847A" w14:textId="77777777" w:rsidR="0033470F" w:rsidRDefault="0033470F" w:rsidP="000E3C0C">
      <w:pPr>
        <w:spacing w:after="0" w:line="240" w:lineRule="auto"/>
        <w:rPr>
          <w:rFonts w:eastAsia="Times New Roman" w:cs="Arial"/>
          <w:lang w:val="nl" w:eastAsia="nl-NL"/>
        </w:rPr>
      </w:pPr>
    </w:p>
    <w:p w14:paraId="5F033031" w14:textId="77777777" w:rsidR="003D634D" w:rsidRPr="003D634D" w:rsidRDefault="003D634D" w:rsidP="003D634D">
      <w:pPr>
        <w:keepNext/>
        <w:spacing w:before="240" w:after="60" w:line="240" w:lineRule="auto"/>
        <w:outlineLvl w:val="1"/>
        <w:rPr>
          <w:rFonts w:eastAsia="Times New Roman" w:cs="Arial"/>
          <w:b/>
          <w:u w:val="single"/>
          <w:lang w:val="nl-NL" w:eastAsia="nl-NL"/>
        </w:rPr>
      </w:pPr>
      <w:r w:rsidRPr="003D634D">
        <w:rPr>
          <w:rFonts w:eastAsia="Times New Roman" w:cs="Arial"/>
          <w:b/>
          <w:u w:val="single"/>
          <w:lang w:val="nl-NL" w:eastAsia="nl-NL"/>
        </w:rPr>
        <w:lastRenderedPageBreak/>
        <w:t>4.2</w:t>
      </w:r>
      <w:r w:rsidRPr="003D634D">
        <w:rPr>
          <w:rFonts w:eastAsia="Times New Roman" w:cs="Arial"/>
          <w:b/>
          <w:u w:val="single"/>
          <w:lang w:val="nl-NL" w:eastAsia="nl-NL"/>
        </w:rPr>
        <w:tab/>
        <w:t>Functie-inhoud</w:t>
      </w:r>
    </w:p>
    <w:p w14:paraId="185CAA09" w14:textId="77777777" w:rsidR="003D634D" w:rsidRPr="003D634D" w:rsidRDefault="003D634D" w:rsidP="003D634D">
      <w:pPr>
        <w:keepNext/>
        <w:spacing w:after="60" w:line="320" w:lineRule="exact"/>
        <w:outlineLvl w:val="1"/>
        <w:rPr>
          <w:rFonts w:eastAsia="Times New Roman" w:cs="Arial"/>
          <w:b/>
          <w:i/>
          <w:color w:val="000000"/>
          <w:u w:val="single"/>
          <w:lang w:val="nl-NL" w:eastAsia="nl-NL"/>
        </w:rPr>
      </w:pPr>
      <w:r w:rsidRPr="003D634D">
        <w:rPr>
          <w:rFonts w:eastAsia="Times New Roman" w:cs="Arial"/>
          <w:b/>
          <w:i/>
          <w:color w:val="000000"/>
          <w:u w:val="single"/>
          <w:lang w:val="nl-NL" w:eastAsia="nl-NL"/>
        </w:rPr>
        <w:t>Inhoudelijke verplichtingen</w:t>
      </w:r>
    </w:p>
    <w:p w14:paraId="35F3D3C4" w14:textId="77777777" w:rsidR="003D634D" w:rsidRPr="003D634D" w:rsidRDefault="003D634D" w:rsidP="003D634D">
      <w:pPr>
        <w:spacing w:after="0" w:line="240" w:lineRule="auto"/>
        <w:jc w:val="both"/>
        <w:rPr>
          <w:rFonts w:eastAsia="Times New Roman" w:cs="Arial"/>
          <w:u w:val="single"/>
          <w:lang w:val="nl" w:eastAsia="nl-NL"/>
        </w:rPr>
      </w:pPr>
    </w:p>
    <w:p w14:paraId="660FDE64" w14:textId="77777777" w:rsidR="003D634D" w:rsidRPr="003D634D" w:rsidRDefault="003D634D" w:rsidP="003D634D">
      <w:pPr>
        <w:spacing w:after="0" w:line="240" w:lineRule="auto"/>
        <w:jc w:val="both"/>
        <w:rPr>
          <w:rFonts w:eastAsia="Times New Roman" w:cs="Arial"/>
          <w:u w:val="single"/>
          <w:lang w:val="nl" w:eastAsia="nl-NL"/>
        </w:rPr>
      </w:pPr>
      <w:r w:rsidRPr="003D634D">
        <w:rPr>
          <w:rFonts w:eastAsia="Times New Roman" w:cs="Arial"/>
          <w:u w:val="single"/>
          <w:lang w:val="nl" w:eastAsia="nl-NL"/>
        </w:rPr>
        <w:t>Opleiding en overleg:</w:t>
      </w:r>
    </w:p>
    <w:p w14:paraId="09D39A84" w14:textId="77777777"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De vrijwilliger is bereid om op extra momenten (buiten de eigenlijke permanentiedag) samen te komen met de coördinator ASStheek en/of leden van de werkgroep ASStheek om:</w:t>
      </w:r>
    </w:p>
    <w:p w14:paraId="15DB7AEB" w14:textId="3A6F00A7" w:rsidR="003D634D" w:rsidRPr="003D634D" w:rsidRDefault="003D634D" w:rsidP="003D634D">
      <w:pPr>
        <w:numPr>
          <w:ilvl w:val="0"/>
          <w:numId w:val="9"/>
        </w:numPr>
        <w:spacing w:after="0" w:line="240" w:lineRule="auto"/>
        <w:jc w:val="both"/>
        <w:rPr>
          <w:rFonts w:eastAsia="Times New Roman" w:cs="Arial"/>
          <w:lang w:val="nl" w:eastAsia="nl-NL"/>
        </w:rPr>
      </w:pPr>
      <w:r w:rsidRPr="003D634D">
        <w:rPr>
          <w:rFonts w:eastAsia="Times New Roman" w:cs="Arial"/>
          <w:lang w:val="nl" w:eastAsia="nl-NL"/>
        </w:rPr>
        <w:t xml:space="preserve">de werking van </w:t>
      </w:r>
      <w:r w:rsidR="0033470F">
        <w:rPr>
          <w:rFonts w:eastAsia="Times New Roman" w:cs="Arial"/>
          <w:lang w:val="nl" w:eastAsia="nl-NL"/>
        </w:rPr>
        <w:t>AURA-systeem</w:t>
      </w:r>
      <w:r w:rsidRPr="003D634D">
        <w:rPr>
          <w:rFonts w:eastAsia="Times New Roman" w:cs="Arial"/>
          <w:lang w:val="nl" w:eastAsia="nl-NL"/>
        </w:rPr>
        <w:t>, ontleensysteem onder de knie te krijgen</w:t>
      </w:r>
    </w:p>
    <w:p w14:paraId="20074F5B" w14:textId="77777777" w:rsidR="003D634D" w:rsidRPr="003D634D" w:rsidRDefault="003D634D" w:rsidP="003D634D">
      <w:pPr>
        <w:numPr>
          <w:ilvl w:val="0"/>
          <w:numId w:val="9"/>
        </w:numPr>
        <w:spacing w:after="0" w:line="240" w:lineRule="auto"/>
        <w:jc w:val="both"/>
        <w:rPr>
          <w:rFonts w:eastAsia="Times New Roman" w:cs="Arial"/>
          <w:lang w:val="nl" w:eastAsia="nl-NL"/>
        </w:rPr>
      </w:pPr>
      <w:r w:rsidRPr="003D634D">
        <w:rPr>
          <w:rFonts w:eastAsia="Times New Roman" w:cs="Arial"/>
          <w:lang w:val="nl" w:eastAsia="nl-NL"/>
        </w:rPr>
        <w:t>de persoonlijke werking te evalueren</w:t>
      </w:r>
    </w:p>
    <w:p w14:paraId="537C228F" w14:textId="77777777" w:rsidR="003D634D" w:rsidRPr="003D634D" w:rsidRDefault="003D634D" w:rsidP="003D634D">
      <w:pPr>
        <w:numPr>
          <w:ilvl w:val="0"/>
          <w:numId w:val="9"/>
        </w:numPr>
        <w:spacing w:after="0" w:line="240" w:lineRule="auto"/>
        <w:jc w:val="both"/>
        <w:rPr>
          <w:rFonts w:eastAsia="Times New Roman" w:cs="Arial"/>
          <w:lang w:val="nl" w:eastAsia="nl-NL"/>
        </w:rPr>
      </w:pPr>
      <w:r w:rsidRPr="003D634D">
        <w:rPr>
          <w:rFonts w:eastAsia="Times New Roman" w:cs="Arial"/>
          <w:lang w:val="nl" w:eastAsia="nl-NL"/>
        </w:rPr>
        <w:t>met het team vrijwilligers mee te denken rond de algemene werking van de ASStheek.</w:t>
      </w:r>
    </w:p>
    <w:p w14:paraId="5C46B33F" w14:textId="77777777" w:rsidR="003D634D" w:rsidRPr="003D634D" w:rsidRDefault="003D634D" w:rsidP="003D634D">
      <w:pPr>
        <w:spacing w:after="0" w:line="240" w:lineRule="auto"/>
        <w:ind w:left="720"/>
        <w:jc w:val="both"/>
        <w:rPr>
          <w:rFonts w:eastAsia="Times New Roman" w:cs="Arial"/>
          <w:lang w:val="nl" w:eastAsia="nl-NL"/>
        </w:rPr>
      </w:pPr>
    </w:p>
    <w:p w14:paraId="1F5755ED" w14:textId="77777777" w:rsidR="003D634D" w:rsidRPr="003D634D" w:rsidRDefault="003D634D" w:rsidP="003D634D">
      <w:pPr>
        <w:spacing w:after="0" w:line="240" w:lineRule="auto"/>
        <w:jc w:val="both"/>
        <w:rPr>
          <w:rFonts w:eastAsia="Times New Roman" w:cs="Arial"/>
          <w:u w:val="single"/>
          <w:lang w:val="nl" w:eastAsia="nl-NL"/>
        </w:rPr>
      </w:pPr>
      <w:r w:rsidRPr="003D634D">
        <w:rPr>
          <w:rFonts w:eastAsia="Times New Roman" w:cs="Arial"/>
          <w:u w:val="single"/>
          <w:lang w:val="nl" w:eastAsia="nl-NL"/>
        </w:rPr>
        <w:t>Evaluatie:</w:t>
      </w:r>
    </w:p>
    <w:p w14:paraId="748816FF" w14:textId="0C8DA989" w:rsid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Vrijwilliger zijn binnen de ASStheek betreft een zelfstandige verantwoordelijkheid. Overleg (gesprek, mailing, telefonisch) met de coördinator en/of leden van de werkgroep kan op vraag van de vrijwilliger zelf of op vraag van de coördinator/werkgroep. </w:t>
      </w:r>
    </w:p>
    <w:p w14:paraId="23E733CB" w14:textId="66633963" w:rsidR="003D634D" w:rsidRPr="003D634D" w:rsidRDefault="00BF0492" w:rsidP="003D634D">
      <w:pPr>
        <w:spacing w:after="0" w:line="240" w:lineRule="auto"/>
        <w:jc w:val="both"/>
        <w:rPr>
          <w:rFonts w:eastAsia="Times New Roman" w:cs="Arial"/>
          <w:lang w:val="nl" w:eastAsia="nl-NL"/>
        </w:rPr>
      </w:pPr>
      <w:r>
        <w:rPr>
          <w:rFonts w:eastAsia="Times New Roman" w:cs="Arial"/>
          <w:lang w:val="nl" w:eastAsia="nl-NL"/>
        </w:rPr>
        <w:t xml:space="preserve">Evaluatie gebeurt zowel individueel als in groep en is een permanent gegeven. De opvolging van vrijwilligers gebeurt door de coördinator ASStheek. </w:t>
      </w:r>
      <w:r w:rsidR="003D634D" w:rsidRPr="003D634D">
        <w:rPr>
          <w:rFonts w:eastAsia="Times New Roman" w:cs="Arial"/>
          <w:lang w:val="nl" w:eastAsia="nl-NL"/>
        </w:rPr>
        <w:t xml:space="preserve">Op basis van de </w:t>
      </w:r>
      <w:r>
        <w:rPr>
          <w:rFonts w:eastAsia="Times New Roman" w:cs="Arial"/>
          <w:lang w:val="nl" w:eastAsia="nl-NL"/>
        </w:rPr>
        <w:t>gesprekken</w:t>
      </w:r>
      <w:r w:rsidR="003D634D" w:rsidRPr="003D634D">
        <w:rPr>
          <w:rFonts w:eastAsia="Times New Roman" w:cs="Arial"/>
          <w:lang w:val="nl" w:eastAsia="nl-NL"/>
        </w:rPr>
        <w:t xml:space="preserve"> kunnen </w:t>
      </w:r>
      <w:r w:rsidR="000E3C0C">
        <w:rPr>
          <w:rFonts w:eastAsia="Times New Roman" w:cs="Arial"/>
          <w:lang w:val="nl" w:eastAsia="nl-NL"/>
        </w:rPr>
        <w:t>verbeteracties gepland worden.</w:t>
      </w:r>
    </w:p>
    <w:p w14:paraId="77BAAFA9" w14:textId="77777777" w:rsidR="003D634D" w:rsidRPr="003D634D" w:rsidRDefault="003D634D" w:rsidP="003D634D">
      <w:pPr>
        <w:spacing w:after="0" w:line="240" w:lineRule="auto"/>
        <w:jc w:val="both"/>
        <w:rPr>
          <w:rFonts w:eastAsia="Times New Roman" w:cs="Arial"/>
          <w:lang w:val="nl" w:eastAsia="nl-NL"/>
        </w:rPr>
      </w:pPr>
    </w:p>
    <w:p w14:paraId="4FF1DA15" w14:textId="77777777" w:rsidR="003D634D" w:rsidRPr="003D634D" w:rsidRDefault="003D634D" w:rsidP="003D634D">
      <w:pPr>
        <w:spacing w:after="0" w:line="320" w:lineRule="exact"/>
        <w:jc w:val="both"/>
        <w:rPr>
          <w:rFonts w:eastAsia="Times New Roman" w:cs="Arial"/>
          <w:color w:val="000000"/>
          <w:u w:val="single"/>
          <w:lang w:val="nl" w:eastAsia="nl-NL"/>
        </w:rPr>
      </w:pPr>
      <w:r w:rsidRPr="003D634D">
        <w:rPr>
          <w:rFonts w:eastAsia="Times New Roman" w:cs="Arial"/>
          <w:color w:val="000000"/>
          <w:u w:val="single"/>
          <w:lang w:val="nl" w:eastAsia="nl-NL"/>
        </w:rPr>
        <w:t>Afwezigheid:</w:t>
      </w:r>
    </w:p>
    <w:p w14:paraId="0C4842DB" w14:textId="77777777" w:rsidR="003D634D" w:rsidRPr="003D634D" w:rsidRDefault="003D634D" w:rsidP="003D634D">
      <w:pPr>
        <w:spacing w:after="0" w:line="320" w:lineRule="exact"/>
        <w:jc w:val="both"/>
        <w:rPr>
          <w:rFonts w:eastAsia="Times New Roman" w:cs="Arial"/>
          <w:color w:val="000000"/>
          <w:lang w:val="nl" w:eastAsia="nl-NL"/>
        </w:rPr>
      </w:pPr>
      <w:r w:rsidRPr="003D634D">
        <w:rPr>
          <w:rFonts w:eastAsia="Times New Roman" w:cs="Arial"/>
          <w:color w:val="000000"/>
          <w:lang w:val="nl" w:eastAsia="nl-NL"/>
        </w:rPr>
        <w:t>Als de vrijwiliger niet aanwezig kan zijn op de geplande permanentiedag/-uren dient de coördinator van de ASStheek en het secretariaat verwittigd worden. Bij voorkeur telefonisch!</w:t>
      </w:r>
    </w:p>
    <w:p w14:paraId="4B397C43" w14:textId="77777777" w:rsidR="003D634D" w:rsidRPr="003D634D" w:rsidRDefault="003D634D" w:rsidP="003D634D">
      <w:pPr>
        <w:spacing w:after="0" w:line="320" w:lineRule="exact"/>
        <w:jc w:val="both"/>
        <w:rPr>
          <w:rFonts w:eastAsia="Times New Roman" w:cs="Arial"/>
          <w:color w:val="000000"/>
          <w:lang w:val="nl" w:eastAsia="nl-NL"/>
        </w:rPr>
      </w:pPr>
    </w:p>
    <w:p w14:paraId="7760F2B9" w14:textId="77777777" w:rsidR="003D634D" w:rsidRPr="003D634D" w:rsidRDefault="003D634D" w:rsidP="003D634D">
      <w:pPr>
        <w:spacing w:after="0" w:line="320" w:lineRule="exact"/>
        <w:jc w:val="both"/>
        <w:rPr>
          <w:rFonts w:eastAsia="Times New Roman" w:cs="Arial"/>
          <w:color w:val="000000"/>
          <w:u w:val="single"/>
          <w:lang w:val="nl" w:eastAsia="nl-NL"/>
        </w:rPr>
      </w:pPr>
      <w:r w:rsidRPr="003D634D">
        <w:rPr>
          <w:rFonts w:eastAsia="Times New Roman" w:cs="Arial"/>
          <w:color w:val="000000"/>
          <w:u w:val="single"/>
          <w:lang w:val="nl" w:eastAsia="nl-NL"/>
        </w:rPr>
        <w:t>Overeenkomstig de afsprakennota:</w:t>
      </w:r>
    </w:p>
    <w:p w14:paraId="5D4CA1FC" w14:textId="77777777" w:rsidR="003D634D" w:rsidRPr="003D634D" w:rsidRDefault="003D634D" w:rsidP="003D634D">
      <w:pPr>
        <w:numPr>
          <w:ilvl w:val="0"/>
          <w:numId w:val="8"/>
        </w:numPr>
        <w:spacing w:after="0" w:line="320" w:lineRule="exact"/>
        <w:jc w:val="both"/>
        <w:rPr>
          <w:rFonts w:eastAsia="Times New Roman" w:cs="Arial"/>
          <w:color w:val="000000"/>
          <w:lang w:val="nl" w:eastAsia="nl-NL"/>
        </w:rPr>
      </w:pPr>
      <w:r w:rsidRPr="003D634D">
        <w:rPr>
          <w:rFonts w:eastAsia="Times New Roman" w:cs="Arial"/>
          <w:color w:val="000000"/>
          <w:lang w:val="nl" w:eastAsia="nl-NL"/>
        </w:rPr>
        <w:t xml:space="preserve">De vrijwilliger onderschrijft de doelstellingen van Tanderuis vzw (zie onze website: </w:t>
      </w:r>
      <w:r w:rsidRPr="003D634D">
        <w:rPr>
          <w:rFonts w:eastAsia="Times New Roman" w:cs="Arial"/>
          <w:color w:val="000000"/>
          <w:lang w:val="nl" w:eastAsia="nl-NL"/>
        </w:rPr>
        <w:fldChar w:fldCharType="begin"/>
      </w:r>
      <w:r w:rsidRPr="003D634D">
        <w:rPr>
          <w:rFonts w:eastAsia="Times New Roman" w:cs="Arial"/>
          <w:color w:val="000000"/>
          <w:lang w:val="nl" w:eastAsia="nl-NL"/>
        </w:rPr>
        <w:instrText xml:space="preserve"> HYPERLINK "http://www.thuisbegeleidingautisme.be" </w:instrText>
      </w:r>
      <w:r w:rsidRPr="003D634D">
        <w:rPr>
          <w:rFonts w:eastAsia="Times New Roman" w:cs="Arial"/>
          <w:color w:val="000000"/>
          <w:lang w:val="nl" w:eastAsia="nl-NL"/>
        </w:rPr>
        <w:fldChar w:fldCharType="separate"/>
      </w:r>
      <w:r w:rsidRPr="003D634D">
        <w:rPr>
          <w:rFonts w:eastAsia="Times New Roman" w:cs="Arial"/>
          <w:color w:val="000000"/>
          <w:u w:val="single"/>
          <w:lang w:val="nl" w:eastAsia="nl-NL"/>
        </w:rPr>
        <w:t>www.thuisbegeleidingautisme.be</w:t>
      </w:r>
      <w:r w:rsidRPr="003D634D">
        <w:rPr>
          <w:rFonts w:eastAsia="Times New Roman" w:cs="Arial"/>
          <w:color w:val="000000"/>
          <w:lang w:val="nl" w:eastAsia="nl-NL"/>
        </w:rPr>
        <w:fldChar w:fldCharType="end"/>
      </w:r>
      <w:r w:rsidRPr="003D634D">
        <w:rPr>
          <w:rFonts w:eastAsia="Times New Roman" w:cs="Arial"/>
          <w:color w:val="000000"/>
          <w:lang w:val="nl" w:eastAsia="nl-NL"/>
        </w:rPr>
        <w:t>).</w:t>
      </w:r>
    </w:p>
    <w:p w14:paraId="5FEF2746" w14:textId="77777777" w:rsidR="003D634D" w:rsidRPr="003D634D" w:rsidRDefault="003D634D" w:rsidP="003D634D">
      <w:pPr>
        <w:numPr>
          <w:ilvl w:val="0"/>
          <w:numId w:val="8"/>
        </w:numPr>
        <w:spacing w:after="0" w:line="320" w:lineRule="exact"/>
        <w:jc w:val="both"/>
        <w:rPr>
          <w:rFonts w:eastAsia="Times New Roman" w:cs="Arial"/>
          <w:lang w:val="nl" w:eastAsia="nl-NL"/>
        </w:rPr>
      </w:pPr>
      <w:r w:rsidRPr="003D634D">
        <w:rPr>
          <w:rFonts w:eastAsia="Times New Roman" w:cs="Arial"/>
          <w:lang w:val="nl" w:eastAsia="nl-NL"/>
        </w:rPr>
        <w:t>De vrijwilliger volgt een vormingspakket, wat bestaat uit het grondig doornemen van de vormingsmap, het bijwonen van de thema-avonden en avonden waarop de vrijwilligers ervaringen met elkaar kunnen uitwisselen, …</w:t>
      </w:r>
    </w:p>
    <w:p w14:paraId="74C28364" w14:textId="77777777" w:rsidR="003D634D" w:rsidRPr="003D634D" w:rsidRDefault="003D634D" w:rsidP="003D634D">
      <w:pPr>
        <w:numPr>
          <w:ilvl w:val="0"/>
          <w:numId w:val="8"/>
        </w:numPr>
        <w:spacing w:after="0" w:line="320" w:lineRule="exact"/>
        <w:contextualSpacing/>
        <w:jc w:val="both"/>
        <w:rPr>
          <w:rFonts w:eastAsia="Calibri" w:cs="Arial"/>
        </w:rPr>
      </w:pPr>
      <w:r w:rsidRPr="003D634D">
        <w:rPr>
          <w:rFonts w:eastAsia="Calibri" w:cs="Arial"/>
        </w:rPr>
        <w:t>De vrijwilliger gaat een engagement van minstens een jaar aan.</w:t>
      </w:r>
    </w:p>
    <w:p w14:paraId="653780CC" w14:textId="77777777" w:rsidR="003D634D" w:rsidRPr="003D634D" w:rsidRDefault="003D634D" w:rsidP="003D634D">
      <w:pPr>
        <w:numPr>
          <w:ilvl w:val="0"/>
          <w:numId w:val="8"/>
        </w:numPr>
        <w:spacing w:after="0" w:line="320" w:lineRule="exact"/>
        <w:contextualSpacing/>
        <w:jc w:val="both"/>
        <w:rPr>
          <w:rFonts w:eastAsia="Calibri" w:cs="Arial"/>
        </w:rPr>
      </w:pPr>
      <w:r w:rsidRPr="003D634D">
        <w:rPr>
          <w:rFonts w:eastAsia="Calibri" w:cs="Arial"/>
        </w:rPr>
        <w:t>De vrijwilliger heeft geheimhoudingsplicht naar personen die niet werkzaam zijn voor Tanderuis vzw. Naar personeelsleden van Tanderuis vzw geldt gedeeld beroepsgeheim. Daarnaast heeft de vrijwilliger ook geheimhoudingsplicht wat betreft vertrouwelijke informatie over Tanderuis vzw en haar medewerkers.</w:t>
      </w:r>
    </w:p>
    <w:p w14:paraId="1D54FA7D" w14:textId="77777777" w:rsidR="003D634D" w:rsidRPr="003D634D" w:rsidRDefault="003D634D" w:rsidP="003D634D">
      <w:pPr>
        <w:numPr>
          <w:ilvl w:val="0"/>
          <w:numId w:val="8"/>
        </w:numPr>
        <w:spacing w:after="0" w:line="320" w:lineRule="exact"/>
        <w:contextualSpacing/>
        <w:jc w:val="both"/>
        <w:rPr>
          <w:rFonts w:eastAsia="Calibri" w:cs="Arial"/>
        </w:rPr>
      </w:pPr>
      <w:r w:rsidRPr="003D634D">
        <w:rPr>
          <w:rFonts w:eastAsia="Calibri" w:cs="Arial"/>
        </w:rPr>
        <w:t>De vrijwilliger heeft meldingsplicht: grensoverschrijdend gedrag wordt gemeld aan de coördinator van de vrijwilligerswerking.</w:t>
      </w:r>
    </w:p>
    <w:p w14:paraId="601A41DC" w14:textId="77777777" w:rsidR="003D634D" w:rsidRPr="003D634D" w:rsidRDefault="003D634D" w:rsidP="003D634D">
      <w:pPr>
        <w:numPr>
          <w:ilvl w:val="0"/>
          <w:numId w:val="8"/>
        </w:numPr>
        <w:spacing w:after="0" w:line="320" w:lineRule="exact"/>
        <w:contextualSpacing/>
        <w:jc w:val="both"/>
        <w:rPr>
          <w:rFonts w:eastAsia="Calibri" w:cs="Arial"/>
        </w:rPr>
      </w:pPr>
      <w:r w:rsidRPr="003D634D">
        <w:rPr>
          <w:rFonts w:eastAsia="Calibri" w:cs="Arial"/>
        </w:rPr>
        <w:t>De vrijwilliger eerbiedigt de filosofische, politieke en religieuze overtuiging van de hulpvrager.</w:t>
      </w:r>
    </w:p>
    <w:p w14:paraId="6A5D7474" w14:textId="77777777" w:rsidR="003D634D" w:rsidRPr="003D634D" w:rsidRDefault="003D634D" w:rsidP="003D634D">
      <w:pPr>
        <w:spacing w:after="0" w:line="320" w:lineRule="exact"/>
        <w:rPr>
          <w:rFonts w:eastAsia="Times New Roman" w:cs="Arial"/>
          <w:lang w:val="nl" w:eastAsia="nl-NL"/>
        </w:rPr>
      </w:pPr>
    </w:p>
    <w:p w14:paraId="1E4976AF" w14:textId="77777777" w:rsidR="003D634D" w:rsidRPr="003D634D" w:rsidRDefault="003D634D" w:rsidP="003D634D">
      <w:pPr>
        <w:keepNext/>
        <w:spacing w:after="60" w:line="320" w:lineRule="exact"/>
        <w:outlineLvl w:val="1"/>
        <w:rPr>
          <w:rFonts w:eastAsia="Times New Roman" w:cs="Arial"/>
          <w:b/>
          <w:i/>
          <w:color w:val="000000"/>
          <w:u w:val="single"/>
          <w:lang w:val="nl-NL" w:eastAsia="nl-NL"/>
        </w:rPr>
      </w:pPr>
      <w:r w:rsidRPr="003D634D">
        <w:rPr>
          <w:rFonts w:eastAsia="Times New Roman" w:cs="Arial"/>
          <w:b/>
          <w:i/>
          <w:color w:val="000000"/>
          <w:u w:val="single"/>
          <w:lang w:val="nl-NL" w:eastAsia="nl-NL"/>
        </w:rPr>
        <w:t>Administratieve verplichtingen</w:t>
      </w:r>
    </w:p>
    <w:p w14:paraId="035AEAAC" w14:textId="77777777" w:rsidR="003D634D" w:rsidRPr="003D634D" w:rsidRDefault="003D634D" w:rsidP="003D634D">
      <w:pPr>
        <w:spacing w:after="0" w:line="240" w:lineRule="auto"/>
        <w:jc w:val="both"/>
        <w:rPr>
          <w:rFonts w:eastAsia="Times New Roman" w:cs="Arial"/>
          <w:u w:val="single"/>
          <w:lang w:val="nl" w:eastAsia="nl-NL"/>
        </w:rPr>
      </w:pPr>
      <w:r w:rsidRPr="003D634D">
        <w:rPr>
          <w:rFonts w:eastAsia="Times New Roman" w:cs="Arial"/>
          <w:u w:val="single"/>
          <w:lang w:val="nl" w:eastAsia="nl-NL"/>
        </w:rPr>
        <w:t>Onkosten:</w:t>
      </w:r>
    </w:p>
    <w:p w14:paraId="6A8A85E8" w14:textId="77777777" w:rsidR="00BF0492" w:rsidRDefault="00556921" w:rsidP="00BF0492">
      <w:pPr>
        <w:spacing w:after="0"/>
        <w:rPr>
          <w:rFonts w:ascii="Calibri" w:hAnsi="Calibri"/>
        </w:rPr>
      </w:pPr>
      <w:r w:rsidRPr="00556921">
        <w:rPr>
          <w:rFonts w:ascii="Calibri" w:hAnsi="Calibri"/>
        </w:rPr>
        <w:t xml:space="preserve">De vrijwilliger ontvangt een </w:t>
      </w:r>
      <w:r w:rsidRPr="00556921">
        <w:rPr>
          <w:rFonts w:ascii="Calibri" w:hAnsi="Calibri"/>
          <w:u w:val="single"/>
        </w:rPr>
        <w:t>onkostenvergoeding</w:t>
      </w:r>
      <w:r w:rsidRPr="00556921">
        <w:rPr>
          <w:rFonts w:ascii="Calibri" w:hAnsi="Calibri"/>
        </w:rPr>
        <w:t xml:space="preserve">: o.m. vervoerskosten, onze vrijwilligers ontvangen een forfaitaire onkostenvergoeding tot een maximum van 34,71€ </w:t>
      </w:r>
      <w:r w:rsidRPr="00556921">
        <w:rPr>
          <w:rFonts w:ascii="Calibri" w:hAnsi="Calibri"/>
          <w:sz w:val="24"/>
        </w:rPr>
        <w:t xml:space="preserve">* </w:t>
      </w:r>
      <w:r w:rsidRPr="00556921">
        <w:rPr>
          <w:rFonts w:ascii="Calibri" w:hAnsi="Calibri"/>
        </w:rPr>
        <w:t>per dag.</w:t>
      </w:r>
    </w:p>
    <w:p w14:paraId="07CC20F2" w14:textId="6BAD184F" w:rsidR="00556921" w:rsidRPr="00BF0492" w:rsidRDefault="00556921" w:rsidP="00BF0492">
      <w:pPr>
        <w:spacing w:after="0"/>
        <w:rPr>
          <w:rFonts w:ascii="Calibri" w:hAnsi="Calibri"/>
        </w:rPr>
      </w:pPr>
      <w:r w:rsidRPr="00BF0492">
        <w:rPr>
          <w:rFonts w:ascii="Calibri" w:hAnsi="Calibri"/>
        </w:rPr>
        <w:t>(*</w:t>
      </w:r>
      <w:proofErr w:type="spellStart"/>
      <w:r w:rsidRPr="00BF0492">
        <w:rPr>
          <w:rFonts w:ascii="Calibri" w:hAnsi="Calibri"/>
        </w:rPr>
        <w:t>indexeerbaar</w:t>
      </w:r>
      <w:proofErr w:type="spellEnd"/>
      <w:r w:rsidRPr="00BF0492">
        <w:rPr>
          <w:rFonts w:ascii="Calibri" w:hAnsi="Calibri"/>
        </w:rPr>
        <w:t xml:space="preserve"> bedrag- jaarlijks maximumbedrag  1388,40€)</w:t>
      </w:r>
    </w:p>
    <w:p w14:paraId="3EE8A536" w14:textId="7E16E227" w:rsidR="00BF0492" w:rsidRDefault="00BF0492" w:rsidP="00556921">
      <w:pPr>
        <w:pStyle w:val="Lijstalinea"/>
        <w:spacing w:after="0"/>
        <w:ind w:left="1776"/>
        <w:rPr>
          <w:rFonts w:ascii="Calibri" w:hAnsi="Calibri"/>
        </w:rPr>
      </w:pPr>
    </w:p>
    <w:p w14:paraId="4EEEF4B1" w14:textId="402E1453" w:rsidR="00BF0492" w:rsidRDefault="00BF0492" w:rsidP="00556921">
      <w:pPr>
        <w:pStyle w:val="Lijstalinea"/>
        <w:spacing w:after="0"/>
        <w:ind w:left="1776"/>
        <w:rPr>
          <w:rFonts w:ascii="Calibri" w:hAnsi="Calibri"/>
        </w:rPr>
      </w:pPr>
    </w:p>
    <w:p w14:paraId="42CE8ED1" w14:textId="77777777" w:rsidR="00BF0492" w:rsidRPr="00556921" w:rsidRDefault="00BF0492" w:rsidP="00556921">
      <w:pPr>
        <w:pStyle w:val="Lijstalinea"/>
        <w:spacing w:after="0"/>
        <w:ind w:left="1776"/>
        <w:rPr>
          <w:rFonts w:ascii="Calibri" w:hAnsi="Calibri"/>
        </w:rPr>
      </w:pPr>
    </w:p>
    <w:p w14:paraId="3D18906C" w14:textId="77777777" w:rsidR="000E3C0C" w:rsidRDefault="000E3C0C" w:rsidP="000E3C0C">
      <w:pPr>
        <w:spacing w:after="0" w:line="240" w:lineRule="auto"/>
        <w:jc w:val="both"/>
        <w:rPr>
          <w:rFonts w:eastAsia="Times New Roman" w:cs="Arial"/>
          <w:lang w:val="nl" w:eastAsia="nl-NL"/>
        </w:rPr>
      </w:pPr>
    </w:p>
    <w:p w14:paraId="72695506" w14:textId="77777777" w:rsidR="000E3C0C" w:rsidRDefault="003D634D" w:rsidP="000E3C0C">
      <w:pPr>
        <w:spacing w:after="0" w:line="240" w:lineRule="auto"/>
        <w:jc w:val="both"/>
        <w:rPr>
          <w:rFonts w:eastAsia="Times New Roman" w:cs="Arial"/>
          <w:lang w:val="nl" w:eastAsia="nl-NL"/>
        </w:rPr>
      </w:pPr>
      <w:r w:rsidRPr="003D634D">
        <w:rPr>
          <w:rFonts w:eastAsia="Times New Roman" w:cs="Arial"/>
          <w:b/>
          <w:bCs/>
          <w:kern w:val="28"/>
          <w:u w:val="single"/>
          <w:lang w:val="nl-NL" w:eastAsia="nl-NL"/>
        </w:rPr>
        <w:lastRenderedPageBreak/>
        <w:t>Taakomschrijving:</w:t>
      </w:r>
    </w:p>
    <w:p w14:paraId="4DEFC68F" w14:textId="77777777" w:rsidR="000E3C0C" w:rsidRDefault="003D634D" w:rsidP="000E3C0C">
      <w:pPr>
        <w:spacing w:after="0" w:line="240" w:lineRule="auto"/>
        <w:jc w:val="both"/>
        <w:rPr>
          <w:rFonts w:eastAsia="Times New Roman" w:cs="Arial"/>
          <w:lang w:val="nl" w:eastAsia="nl-NL"/>
        </w:rPr>
      </w:pPr>
      <w:r w:rsidRPr="003D634D">
        <w:rPr>
          <w:rFonts w:eastAsia="Times New Roman" w:cs="Arial"/>
          <w:bCs/>
          <w:kern w:val="28"/>
          <w:lang w:val="nl-NL" w:eastAsia="nl-NL"/>
        </w:rPr>
        <w:t>De vrijwilliger staat in voor:</w:t>
      </w:r>
    </w:p>
    <w:p w14:paraId="791F3E48" w14:textId="16257DA3" w:rsidR="000E3C0C" w:rsidRPr="00BF0492" w:rsidRDefault="00BF0492" w:rsidP="000E3C0C">
      <w:pPr>
        <w:pStyle w:val="Lijstalinea"/>
        <w:numPr>
          <w:ilvl w:val="0"/>
          <w:numId w:val="13"/>
        </w:numPr>
        <w:spacing w:after="0" w:line="240" w:lineRule="auto"/>
        <w:jc w:val="both"/>
        <w:rPr>
          <w:rFonts w:eastAsia="Times New Roman" w:cs="Arial"/>
          <w:bCs/>
          <w:kern w:val="28"/>
          <w:lang w:val="nl-NL" w:eastAsia="nl-NL"/>
        </w:rPr>
      </w:pPr>
      <w:r w:rsidRPr="00BF0492">
        <w:rPr>
          <w:rFonts w:eastAsia="Times New Roman" w:cs="Arial"/>
          <w:bCs/>
          <w:kern w:val="28"/>
          <w:lang w:val="nl-NL" w:eastAsia="nl-NL"/>
        </w:rPr>
        <w:t>Onthaal van bezoekers:</w:t>
      </w:r>
      <w:r>
        <w:rPr>
          <w:rFonts w:eastAsia="Times New Roman" w:cs="Arial"/>
          <w:bCs/>
          <w:kern w:val="28"/>
          <w:lang w:val="nl-NL" w:eastAsia="nl-NL"/>
        </w:rPr>
        <w:t xml:space="preserve"> b</w:t>
      </w:r>
      <w:r w:rsidR="003D634D" w:rsidRPr="00BF0492">
        <w:rPr>
          <w:rFonts w:eastAsia="Times New Roman" w:cs="Arial"/>
          <w:bCs/>
          <w:kern w:val="28"/>
          <w:lang w:val="nl-NL" w:eastAsia="nl-NL"/>
        </w:rPr>
        <w:t xml:space="preserve">ezoekers wegwijs maken binnen de 4 werkingen van de </w:t>
      </w:r>
      <w:proofErr w:type="spellStart"/>
      <w:r w:rsidR="003D634D" w:rsidRPr="00BF0492">
        <w:rPr>
          <w:rFonts w:eastAsia="Times New Roman" w:cs="Arial"/>
          <w:bCs/>
          <w:kern w:val="28"/>
          <w:lang w:val="nl-NL" w:eastAsia="nl-NL"/>
        </w:rPr>
        <w:t>ASStheek</w:t>
      </w:r>
      <w:proofErr w:type="spellEnd"/>
      <w:r w:rsidR="003D634D" w:rsidRPr="00BF0492">
        <w:rPr>
          <w:rFonts w:eastAsia="Times New Roman" w:cs="Arial"/>
          <w:bCs/>
          <w:kern w:val="28"/>
          <w:lang w:val="nl-NL" w:eastAsia="nl-NL"/>
        </w:rPr>
        <w:t xml:space="preserve"> (spelotheek, bibliotheek, mediatheek, </w:t>
      </w:r>
      <w:proofErr w:type="spellStart"/>
      <w:r w:rsidR="003D634D" w:rsidRPr="00BF0492">
        <w:rPr>
          <w:rFonts w:eastAsia="Times New Roman" w:cs="Arial"/>
          <w:bCs/>
          <w:kern w:val="28"/>
          <w:lang w:val="nl-NL" w:eastAsia="nl-NL"/>
        </w:rPr>
        <w:t>snoezeltheek</w:t>
      </w:r>
      <w:proofErr w:type="spellEnd"/>
      <w:r w:rsidR="003D634D" w:rsidRPr="00BF0492">
        <w:rPr>
          <w:rFonts w:eastAsia="Times New Roman" w:cs="Arial"/>
          <w:bCs/>
          <w:kern w:val="28"/>
          <w:lang w:val="nl-NL" w:eastAsia="nl-NL"/>
        </w:rPr>
        <w:t xml:space="preserve">) en hun </w:t>
      </w:r>
      <w:proofErr w:type="spellStart"/>
      <w:r w:rsidR="003D634D" w:rsidRPr="00BF0492">
        <w:rPr>
          <w:rFonts w:eastAsia="Times New Roman" w:cs="Arial"/>
          <w:bCs/>
          <w:kern w:val="28"/>
          <w:lang w:val="nl-NL" w:eastAsia="nl-NL"/>
        </w:rPr>
        <w:t>labeling</w:t>
      </w:r>
      <w:proofErr w:type="spellEnd"/>
      <w:r w:rsidR="003D634D" w:rsidRPr="00BF0492">
        <w:rPr>
          <w:rFonts w:eastAsia="Times New Roman" w:cs="Arial"/>
          <w:bCs/>
          <w:kern w:val="28"/>
          <w:lang w:val="nl-NL" w:eastAsia="nl-NL"/>
        </w:rPr>
        <w:t xml:space="preserve"> uitleggen (themakasten, STOP sticker)</w:t>
      </w:r>
    </w:p>
    <w:p w14:paraId="2A41AAC2" w14:textId="77777777" w:rsidR="00BF0492" w:rsidRPr="000E3C0C" w:rsidRDefault="00BF0492" w:rsidP="00BF0492">
      <w:pPr>
        <w:pStyle w:val="Lijstalinea"/>
        <w:numPr>
          <w:ilvl w:val="0"/>
          <w:numId w:val="13"/>
        </w:numPr>
        <w:spacing w:after="0" w:line="240" w:lineRule="auto"/>
        <w:jc w:val="both"/>
        <w:rPr>
          <w:rFonts w:eastAsia="Times New Roman" w:cs="Arial"/>
          <w:bCs/>
          <w:kern w:val="28"/>
          <w:lang w:val="nl-NL" w:eastAsia="nl-NL"/>
        </w:rPr>
      </w:pPr>
      <w:r>
        <w:rPr>
          <w:rFonts w:eastAsia="Times New Roman" w:cs="Arial"/>
          <w:bCs/>
          <w:kern w:val="28"/>
          <w:lang w:val="nl-NL" w:eastAsia="nl-NL"/>
        </w:rPr>
        <w:t>Ledenregistratie, ontlenen en terugnemen van materialen</w:t>
      </w:r>
      <w:r w:rsidRPr="000E3C0C">
        <w:rPr>
          <w:rFonts w:eastAsia="Times New Roman" w:cs="Arial"/>
          <w:bCs/>
          <w:kern w:val="28"/>
          <w:lang w:val="nl-NL" w:eastAsia="nl-NL"/>
        </w:rPr>
        <w:t xml:space="preserve"> via </w:t>
      </w:r>
      <w:r>
        <w:rPr>
          <w:rFonts w:eastAsia="Times New Roman" w:cs="Arial"/>
          <w:bCs/>
          <w:kern w:val="28"/>
          <w:lang w:val="nl-NL" w:eastAsia="nl-NL"/>
        </w:rPr>
        <w:t>AURA-</w:t>
      </w:r>
      <w:r w:rsidRPr="000E3C0C">
        <w:rPr>
          <w:rFonts w:eastAsia="Times New Roman" w:cs="Arial"/>
          <w:bCs/>
          <w:kern w:val="28"/>
          <w:lang w:val="nl-NL" w:eastAsia="nl-NL"/>
        </w:rPr>
        <w:t>systeem</w:t>
      </w:r>
    </w:p>
    <w:p w14:paraId="686D1B21" w14:textId="1489D6CB" w:rsidR="000E3C0C" w:rsidRDefault="003D634D" w:rsidP="000E3C0C">
      <w:pPr>
        <w:pStyle w:val="Lijstalinea"/>
        <w:numPr>
          <w:ilvl w:val="0"/>
          <w:numId w:val="13"/>
        </w:numPr>
        <w:spacing w:after="0" w:line="240" w:lineRule="auto"/>
        <w:jc w:val="both"/>
        <w:rPr>
          <w:rFonts w:eastAsia="Times New Roman" w:cs="Arial"/>
          <w:bCs/>
          <w:kern w:val="28"/>
          <w:lang w:val="nl-NL" w:eastAsia="nl-NL"/>
        </w:rPr>
      </w:pPr>
      <w:r w:rsidRPr="000E3C0C">
        <w:rPr>
          <w:rFonts w:eastAsia="Times New Roman" w:cs="Arial"/>
          <w:bCs/>
          <w:kern w:val="28"/>
          <w:lang w:val="nl-NL" w:eastAsia="nl-NL"/>
        </w:rPr>
        <w:t>Bezoekers bijstaan in het raadplegen van de online catalogus</w:t>
      </w:r>
    </w:p>
    <w:p w14:paraId="0701F594" w14:textId="271D47CA" w:rsidR="004062A8" w:rsidRPr="000E3C0C" w:rsidRDefault="004062A8" w:rsidP="000E3C0C">
      <w:pPr>
        <w:pStyle w:val="Lijstalinea"/>
        <w:numPr>
          <w:ilvl w:val="0"/>
          <w:numId w:val="13"/>
        </w:numPr>
        <w:spacing w:after="0" w:line="240" w:lineRule="auto"/>
        <w:jc w:val="both"/>
        <w:rPr>
          <w:rFonts w:eastAsia="Times New Roman" w:cs="Arial"/>
          <w:bCs/>
          <w:kern w:val="28"/>
          <w:lang w:val="nl-NL" w:eastAsia="nl-NL"/>
        </w:rPr>
      </w:pPr>
      <w:r>
        <w:rPr>
          <w:rFonts w:eastAsia="Times New Roman" w:cs="Arial"/>
          <w:bCs/>
          <w:kern w:val="28"/>
          <w:lang w:val="nl-NL" w:eastAsia="nl-NL"/>
        </w:rPr>
        <w:t>Brede aanbod van Tanderuis kenbaar maken via folders</w:t>
      </w:r>
    </w:p>
    <w:p w14:paraId="561C29F1" w14:textId="6A4542A4" w:rsidR="000E3C0C" w:rsidRPr="000E3C0C" w:rsidRDefault="003D634D" w:rsidP="000E3C0C">
      <w:pPr>
        <w:pStyle w:val="Lijstalinea"/>
        <w:keepNext/>
        <w:numPr>
          <w:ilvl w:val="0"/>
          <w:numId w:val="13"/>
        </w:numPr>
        <w:spacing w:after="60" w:line="240" w:lineRule="auto"/>
        <w:rPr>
          <w:rFonts w:eastAsia="Times New Roman" w:cs="Arial"/>
          <w:bCs/>
          <w:kern w:val="28"/>
          <w:lang w:val="nl-NL" w:eastAsia="nl-NL"/>
        </w:rPr>
      </w:pPr>
      <w:r w:rsidRPr="000E3C0C">
        <w:rPr>
          <w:rFonts w:eastAsia="Times New Roman" w:cs="Arial"/>
          <w:bCs/>
          <w:kern w:val="28"/>
          <w:lang w:val="nl-NL" w:eastAsia="nl-NL"/>
        </w:rPr>
        <w:t xml:space="preserve">Nieuwe materialen </w:t>
      </w:r>
      <w:proofErr w:type="spellStart"/>
      <w:r w:rsidRPr="000E3C0C">
        <w:rPr>
          <w:rFonts w:eastAsia="Times New Roman" w:cs="Arial"/>
          <w:bCs/>
          <w:kern w:val="28"/>
          <w:lang w:val="nl-NL" w:eastAsia="nl-NL"/>
        </w:rPr>
        <w:t>inputten</w:t>
      </w:r>
      <w:proofErr w:type="spellEnd"/>
      <w:r w:rsidRPr="000E3C0C">
        <w:rPr>
          <w:rFonts w:eastAsia="Times New Roman" w:cs="Arial"/>
          <w:bCs/>
          <w:kern w:val="28"/>
          <w:lang w:val="nl-NL" w:eastAsia="nl-NL"/>
        </w:rPr>
        <w:t xml:space="preserve"> in </w:t>
      </w:r>
      <w:r w:rsidR="00BF0492">
        <w:rPr>
          <w:rFonts w:eastAsia="Times New Roman" w:cs="Arial"/>
          <w:bCs/>
          <w:kern w:val="28"/>
          <w:lang w:val="nl-NL" w:eastAsia="nl-NL"/>
        </w:rPr>
        <w:t>AURA-</w:t>
      </w:r>
      <w:r w:rsidRPr="000E3C0C">
        <w:rPr>
          <w:rFonts w:eastAsia="Times New Roman" w:cs="Arial"/>
          <w:bCs/>
          <w:kern w:val="28"/>
          <w:lang w:val="nl-NL" w:eastAsia="nl-NL"/>
        </w:rPr>
        <w:t>systeem</w:t>
      </w:r>
    </w:p>
    <w:p w14:paraId="1181F74B" w14:textId="19F57A41" w:rsidR="003D634D" w:rsidRPr="000E3C0C"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Orde en netheid in de ruimte bewaren</w:t>
      </w:r>
    </w:p>
    <w:p w14:paraId="5CB85F37" w14:textId="1AD62F8E" w:rsidR="00BF0492"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Orde en netheid van de kaste bewaren</w:t>
      </w:r>
    </w:p>
    <w:p w14:paraId="41F8AB92" w14:textId="7843D564" w:rsidR="003D634D" w:rsidRPr="000E3C0C"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Volledigheid en kwaliteit van materialen bewaken</w:t>
      </w:r>
    </w:p>
    <w:p w14:paraId="7BDAEA22" w14:textId="1744FBA3" w:rsidR="003D634D"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Openen en afsluiten van de ruimte</w:t>
      </w:r>
    </w:p>
    <w:p w14:paraId="79BA11CA" w14:textId="4FCEA102" w:rsidR="00BF0492" w:rsidRPr="000E3C0C"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Extra taken (afhankelijk van de wensen van de vrijwilliger)</w:t>
      </w:r>
    </w:p>
    <w:p w14:paraId="18552259" w14:textId="05F215EC" w:rsidR="003D634D" w:rsidRPr="000E3C0C" w:rsidRDefault="00BF0492" w:rsidP="000E3C0C">
      <w:pPr>
        <w:pStyle w:val="Lijstalinea"/>
        <w:keepNext/>
        <w:numPr>
          <w:ilvl w:val="0"/>
          <w:numId w:val="13"/>
        </w:numPr>
        <w:spacing w:after="60" w:line="240" w:lineRule="auto"/>
        <w:rPr>
          <w:rFonts w:eastAsia="Times New Roman" w:cs="Arial"/>
          <w:bCs/>
          <w:kern w:val="28"/>
          <w:lang w:val="nl-NL" w:eastAsia="nl-NL"/>
        </w:rPr>
      </w:pPr>
      <w:r>
        <w:rPr>
          <w:rFonts w:eastAsia="Times New Roman" w:cs="Arial"/>
          <w:bCs/>
          <w:kern w:val="28"/>
          <w:lang w:val="nl-NL" w:eastAsia="nl-NL"/>
        </w:rPr>
        <w:t>Overleg met coördinator en vrijwilligersploeg</w:t>
      </w:r>
    </w:p>
    <w:p w14:paraId="15137DE3" w14:textId="77777777" w:rsidR="003D634D" w:rsidRDefault="003D634D" w:rsidP="003D634D">
      <w:pPr>
        <w:keepNext/>
        <w:spacing w:before="240" w:after="60" w:line="240" w:lineRule="auto"/>
        <w:rPr>
          <w:rFonts w:eastAsia="Times New Roman" w:cs="Arial"/>
          <w:bCs/>
          <w:kern w:val="28"/>
          <w:lang w:val="nl-NL" w:eastAsia="nl-NL"/>
        </w:rPr>
      </w:pPr>
      <w:r w:rsidRPr="003D634D">
        <w:rPr>
          <w:rFonts w:eastAsia="Times New Roman" w:cs="Arial"/>
          <w:bCs/>
          <w:kern w:val="28"/>
          <w:lang w:val="nl-NL" w:eastAsia="nl-NL"/>
        </w:rPr>
        <w:t xml:space="preserve">Opmerking: de vrijwilliger ontvangt in het eerste contact met de coördinator vrijwilligerswerking het uitgebreide document ‘takenpakket vrijwilligers </w:t>
      </w:r>
      <w:proofErr w:type="spellStart"/>
      <w:r w:rsidRPr="003D634D">
        <w:rPr>
          <w:rFonts w:eastAsia="Times New Roman" w:cs="Arial"/>
          <w:bCs/>
          <w:kern w:val="28"/>
          <w:lang w:val="nl-NL" w:eastAsia="nl-NL"/>
        </w:rPr>
        <w:t>ASStheek</w:t>
      </w:r>
      <w:proofErr w:type="spellEnd"/>
      <w:r w:rsidRPr="003D634D">
        <w:rPr>
          <w:rFonts w:eastAsia="Times New Roman" w:cs="Arial"/>
          <w:bCs/>
          <w:kern w:val="28"/>
          <w:lang w:val="nl-NL" w:eastAsia="nl-NL"/>
        </w:rPr>
        <w:t xml:space="preserve">’. Vragen kunnen beantwoord worden  in gesprek met coördinator </w:t>
      </w:r>
      <w:proofErr w:type="spellStart"/>
      <w:r w:rsidRPr="003D634D">
        <w:rPr>
          <w:rFonts w:eastAsia="Times New Roman" w:cs="Arial"/>
          <w:bCs/>
          <w:kern w:val="28"/>
          <w:lang w:val="nl-NL" w:eastAsia="nl-NL"/>
        </w:rPr>
        <w:t>ASStheek</w:t>
      </w:r>
      <w:proofErr w:type="spellEnd"/>
      <w:r w:rsidRPr="003D634D">
        <w:rPr>
          <w:rFonts w:eastAsia="Times New Roman" w:cs="Arial"/>
          <w:bCs/>
          <w:kern w:val="28"/>
          <w:lang w:val="nl-NL" w:eastAsia="nl-NL"/>
        </w:rPr>
        <w:t>.</w:t>
      </w:r>
    </w:p>
    <w:p w14:paraId="27D120DE" w14:textId="77777777" w:rsidR="000E3C0C" w:rsidRPr="003D634D" w:rsidRDefault="000E3C0C" w:rsidP="000E3C0C">
      <w:pPr>
        <w:keepNext/>
        <w:spacing w:after="0" w:line="240" w:lineRule="auto"/>
        <w:rPr>
          <w:rFonts w:eastAsia="Times New Roman" w:cs="Arial"/>
          <w:bCs/>
          <w:kern w:val="28"/>
          <w:lang w:val="nl-NL" w:eastAsia="nl-NL"/>
        </w:rPr>
      </w:pPr>
    </w:p>
    <w:p w14:paraId="1CE6AF5B" w14:textId="77777777" w:rsidR="003D634D" w:rsidRPr="003D634D" w:rsidRDefault="003D634D" w:rsidP="000E3C0C">
      <w:pPr>
        <w:keepNext/>
        <w:spacing w:after="60" w:line="240" w:lineRule="auto"/>
        <w:rPr>
          <w:rFonts w:eastAsia="Times New Roman" w:cs="Arial"/>
          <w:b/>
          <w:bCs/>
          <w:kern w:val="28"/>
          <w:u w:val="single"/>
          <w:lang w:val="nl-NL" w:eastAsia="nl-NL"/>
        </w:rPr>
      </w:pPr>
      <w:r w:rsidRPr="003D634D">
        <w:rPr>
          <w:rFonts w:eastAsia="Times New Roman" w:cs="Arial"/>
          <w:b/>
          <w:bCs/>
          <w:kern w:val="28"/>
          <w:u w:val="single"/>
          <w:lang w:val="nl-NL" w:eastAsia="nl-NL"/>
        </w:rPr>
        <w:t>4.3</w:t>
      </w:r>
      <w:r w:rsidRPr="003D634D">
        <w:rPr>
          <w:rFonts w:eastAsia="Times New Roman" w:cs="Arial"/>
          <w:b/>
          <w:bCs/>
          <w:kern w:val="28"/>
          <w:u w:val="single"/>
          <w:lang w:val="nl-NL" w:eastAsia="nl-NL"/>
        </w:rPr>
        <w:tab/>
        <w:t>Werving vrijwilligers</w:t>
      </w:r>
    </w:p>
    <w:p w14:paraId="58E1ED34" w14:textId="2A89E50D"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NL" w:eastAsia="nl-NL"/>
        </w:rPr>
        <w:t>We</w:t>
      </w:r>
      <w:r w:rsidRPr="003D634D">
        <w:rPr>
          <w:rFonts w:eastAsia="Times New Roman" w:cs="Arial"/>
          <w:lang w:val="nl" w:eastAsia="nl-NL"/>
        </w:rPr>
        <w:t xml:space="preserve"> trachten potentiële vrijwilligers te bereiken via diverse kanalen: </w:t>
      </w:r>
      <w:r w:rsidR="00681717">
        <w:rPr>
          <w:rFonts w:eastAsia="Times New Roman" w:cs="Arial"/>
          <w:lang w:val="nl" w:eastAsia="nl-NL"/>
        </w:rPr>
        <w:t xml:space="preserve">tijdens begeleidingen of outreaches, </w:t>
      </w:r>
      <w:r w:rsidRPr="003D634D">
        <w:rPr>
          <w:rFonts w:eastAsia="Times New Roman" w:cs="Arial"/>
          <w:lang w:val="nl" w:eastAsia="nl-NL"/>
        </w:rPr>
        <w:t>diverse websites aangaande vrijwilligerswerk, verspreiding van flyers op scholen, universiteiten, bibliotheken, culturele centra, jeugdbewegingen, vormingscentra, gezinsbond, het verenigingsleven (KAV, KVLV,  Vlaamse dienst speelpleinwerking, Crefi, …) en mond op mond reclame.</w:t>
      </w:r>
    </w:p>
    <w:p w14:paraId="6E55D81A" w14:textId="77777777" w:rsidR="003D634D" w:rsidRPr="003D634D" w:rsidRDefault="003D634D" w:rsidP="003D634D">
      <w:pPr>
        <w:spacing w:after="0" w:line="240" w:lineRule="auto"/>
        <w:jc w:val="both"/>
        <w:rPr>
          <w:rFonts w:eastAsia="Times New Roman" w:cs="Arial"/>
          <w:lang w:val="nl" w:eastAsia="nl-NL"/>
        </w:rPr>
      </w:pPr>
    </w:p>
    <w:p w14:paraId="2FB61F48" w14:textId="77777777" w:rsidR="00681717"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 xml:space="preserve">Wie zich engageert om vrijwilliger te worden voor de ASStheek, wordt eerst uitgenodigd tot een kennismakingsgesprek met de coördinator vrijwilligerswerk. De dienst wordt voorgesteld, de vormingsmap wordt overlopen en de afsprakennota wordt besproken en ondertekend. Nadien zal een contact volgen met de coördinator van de ASStheek. Tijdens dit gesprek wordt de ASStheek voorgesteld alsook worden de taken van de vrijwilliger overlopen. </w:t>
      </w:r>
    </w:p>
    <w:p w14:paraId="6E505315" w14:textId="0724F420" w:rsidR="003D634D" w:rsidRPr="003D634D" w:rsidRDefault="003D634D" w:rsidP="003D634D">
      <w:pPr>
        <w:spacing w:after="0" w:line="240" w:lineRule="auto"/>
        <w:jc w:val="both"/>
        <w:rPr>
          <w:rFonts w:eastAsia="Times New Roman" w:cs="Arial"/>
          <w:lang w:val="nl" w:eastAsia="nl-NL"/>
        </w:rPr>
      </w:pPr>
      <w:r w:rsidRPr="003D634D">
        <w:rPr>
          <w:rFonts w:eastAsia="Times New Roman" w:cs="Arial"/>
          <w:lang w:val="nl" w:eastAsia="nl-NL"/>
        </w:rPr>
        <w:t>Indien de interesse blijft kan er effectief overgegaan worden tot opleiding om zo de vrijwilliger snel te kunnen inzetten voor permantie.</w:t>
      </w:r>
    </w:p>
    <w:p w14:paraId="28290F72" w14:textId="77777777" w:rsidR="000E3C0C" w:rsidRPr="003D634D" w:rsidRDefault="000E3C0C" w:rsidP="003D634D">
      <w:pPr>
        <w:spacing w:after="0" w:line="240" w:lineRule="auto"/>
        <w:jc w:val="both"/>
        <w:rPr>
          <w:rFonts w:eastAsia="Times New Roman" w:cs="Arial"/>
          <w:lang w:val="nl" w:eastAsia="nl-NL"/>
        </w:rPr>
      </w:pPr>
    </w:p>
    <w:p w14:paraId="4A4246E7" w14:textId="77777777" w:rsidR="003D634D" w:rsidRPr="003D634D" w:rsidRDefault="003D634D" w:rsidP="003D634D">
      <w:pPr>
        <w:keepNext/>
        <w:pBdr>
          <w:top w:val="single" w:sz="4" w:space="1" w:color="auto"/>
          <w:left w:val="single" w:sz="4" w:space="4" w:color="auto"/>
          <w:bottom w:val="single" w:sz="4" w:space="1" w:color="auto"/>
          <w:right w:val="single" w:sz="4" w:space="4" w:color="auto"/>
        </w:pBdr>
        <w:spacing w:before="240" w:after="60" w:line="240" w:lineRule="auto"/>
        <w:outlineLvl w:val="0"/>
        <w:rPr>
          <w:rFonts w:eastAsia="Times New Roman" w:cs="Arial"/>
          <w:b/>
          <w:kern w:val="28"/>
          <w:lang w:val="nl-NL" w:eastAsia="nl-NL"/>
        </w:rPr>
      </w:pPr>
      <w:r w:rsidRPr="003D634D">
        <w:rPr>
          <w:rFonts w:eastAsia="Times New Roman" w:cs="Arial"/>
          <w:b/>
          <w:kern w:val="28"/>
          <w:lang w:val="nl-NL" w:eastAsia="nl-NL"/>
        </w:rPr>
        <w:t>5.</w:t>
      </w:r>
      <w:r w:rsidRPr="003D634D">
        <w:rPr>
          <w:rFonts w:eastAsia="Times New Roman" w:cs="Arial"/>
          <w:b/>
          <w:kern w:val="28"/>
          <w:lang w:val="nl-NL" w:eastAsia="nl-NL"/>
        </w:rPr>
        <w:tab/>
        <w:t>Klachtenprocedure</w:t>
      </w:r>
    </w:p>
    <w:p w14:paraId="6BA6F87D" w14:textId="77777777" w:rsidR="003D634D" w:rsidRPr="003D634D" w:rsidRDefault="003D634D" w:rsidP="003D634D">
      <w:pPr>
        <w:spacing w:after="0" w:line="240" w:lineRule="auto"/>
        <w:rPr>
          <w:rFonts w:eastAsia="Times New Roman" w:cs="Arial"/>
          <w:lang w:val="nl-NL" w:eastAsia="nl-NL"/>
        </w:rPr>
      </w:pPr>
    </w:p>
    <w:p w14:paraId="7F97B4D0" w14:textId="77777777" w:rsidR="003D634D" w:rsidRPr="003D634D" w:rsidRDefault="003D634D" w:rsidP="003D634D">
      <w:pPr>
        <w:numPr>
          <w:ilvl w:val="0"/>
          <w:numId w:val="6"/>
        </w:numPr>
        <w:tabs>
          <w:tab w:val="num" w:pos="284"/>
        </w:tabs>
        <w:spacing w:after="0" w:line="240" w:lineRule="auto"/>
        <w:ind w:hanging="720"/>
        <w:rPr>
          <w:rFonts w:eastAsia="Times New Roman" w:cs="Arial"/>
          <w:lang w:val="nl-NL" w:eastAsia="nl-NL"/>
        </w:rPr>
      </w:pPr>
      <w:r w:rsidRPr="003D634D">
        <w:rPr>
          <w:rFonts w:eastAsia="Times New Roman" w:cs="Arial"/>
          <w:lang w:val="nl-NL" w:eastAsia="nl-NL"/>
        </w:rPr>
        <w:t xml:space="preserve">Problemen tussen de vrijwilliger en bezoekers van de </w:t>
      </w:r>
      <w:proofErr w:type="spellStart"/>
      <w:r w:rsidRPr="003D634D">
        <w:rPr>
          <w:rFonts w:eastAsia="Times New Roman" w:cs="Arial"/>
          <w:lang w:val="nl-NL" w:eastAsia="nl-NL"/>
        </w:rPr>
        <w:t>ASStheek</w:t>
      </w:r>
      <w:proofErr w:type="spellEnd"/>
    </w:p>
    <w:p w14:paraId="7A0094DB" w14:textId="77777777" w:rsidR="003D634D" w:rsidRPr="003D634D" w:rsidRDefault="003D634D" w:rsidP="003D634D">
      <w:pPr>
        <w:numPr>
          <w:ilvl w:val="1"/>
          <w:numId w:val="1"/>
        </w:numPr>
        <w:tabs>
          <w:tab w:val="num" w:pos="567"/>
        </w:tabs>
        <w:spacing w:after="0" w:line="240" w:lineRule="auto"/>
        <w:ind w:left="567" w:hanging="283"/>
        <w:rPr>
          <w:rFonts w:eastAsia="Times New Roman" w:cs="Arial"/>
          <w:lang w:val="nl-NL" w:eastAsia="nl-NL"/>
        </w:rPr>
      </w:pPr>
      <w:r w:rsidRPr="003D634D">
        <w:rPr>
          <w:rFonts w:eastAsia="Times New Roman" w:cs="Arial"/>
          <w:lang w:val="nl-NL" w:eastAsia="nl-NL"/>
        </w:rPr>
        <w:t>de coördinator vrijwilligerswerking fungeert als bemiddelaar tussen de vrijwilliger en de desbetreffende bezoeker</w:t>
      </w:r>
    </w:p>
    <w:p w14:paraId="035B9B29" w14:textId="77777777" w:rsidR="003D634D" w:rsidRPr="003D634D" w:rsidRDefault="003D634D" w:rsidP="003D634D">
      <w:pPr>
        <w:numPr>
          <w:ilvl w:val="1"/>
          <w:numId w:val="1"/>
        </w:numPr>
        <w:tabs>
          <w:tab w:val="num" w:pos="567"/>
        </w:tabs>
        <w:spacing w:after="0" w:line="240" w:lineRule="auto"/>
        <w:ind w:left="567" w:hanging="283"/>
        <w:rPr>
          <w:rFonts w:eastAsia="Times New Roman" w:cs="Arial"/>
          <w:lang w:val="nl-NL" w:eastAsia="nl-NL"/>
        </w:rPr>
      </w:pPr>
      <w:r w:rsidRPr="003D634D">
        <w:rPr>
          <w:rFonts w:eastAsia="Times New Roman" w:cs="Arial"/>
          <w:lang w:val="nl-NL" w:eastAsia="nl-NL"/>
        </w:rPr>
        <w:t>wanneer de eerste stap niet volstaat, wordt de klacht overgebracht naar en verder behandeld door de directeur.</w:t>
      </w:r>
    </w:p>
    <w:p w14:paraId="6C5C2246" w14:textId="77777777" w:rsidR="003D634D" w:rsidRPr="003D634D" w:rsidRDefault="003D634D" w:rsidP="003D634D">
      <w:pPr>
        <w:numPr>
          <w:ilvl w:val="1"/>
          <w:numId w:val="1"/>
        </w:numPr>
        <w:tabs>
          <w:tab w:val="num" w:pos="567"/>
        </w:tabs>
        <w:spacing w:after="0" w:line="240" w:lineRule="auto"/>
        <w:ind w:left="567" w:hanging="283"/>
        <w:rPr>
          <w:rFonts w:eastAsia="Times New Roman" w:cs="Arial"/>
          <w:lang w:val="nl-NL" w:eastAsia="nl-NL"/>
        </w:rPr>
      </w:pPr>
      <w:r w:rsidRPr="003D634D">
        <w:rPr>
          <w:rFonts w:eastAsia="Times New Roman" w:cs="Arial"/>
          <w:lang w:val="nl-NL" w:eastAsia="nl-NL"/>
        </w:rPr>
        <w:t>wanneer voorgaande stappen niet volstonden, wordt de samenwerking tussen het gezin en de vrijwilliger stopgezet</w:t>
      </w:r>
    </w:p>
    <w:p w14:paraId="259BC1FB" w14:textId="77777777" w:rsidR="003D634D" w:rsidRPr="003D634D" w:rsidRDefault="003D634D" w:rsidP="003D634D">
      <w:pPr>
        <w:spacing w:after="0" w:line="240" w:lineRule="auto"/>
        <w:rPr>
          <w:rFonts w:eastAsia="Times New Roman" w:cs="Arial"/>
          <w:lang w:val="nl-NL" w:eastAsia="nl-NL"/>
        </w:rPr>
      </w:pPr>
    </w:p>
    <w:p w14:paraId="636D790C" w14:textId="77777777" w:rsidR="003D634D" w:rsidRPr="003D634D" w:rsidRDefault="003D634D" w:rsidP="003D634D">
      <w:pPr>
        <w:numPr>
          <w:ilvl w:val="0"/>
          <w:numId w:val="7"/>
        </w:numPr>
        <w:tabs>
          <w:tab w:val="num" w:pos="284"/>
        </w:tabs>
        <w:spacing w:after="0" w:line="240" w:lineRule="auto"/>
        <w:ind w:left="720" w:hanging="720"/>
        <w:rPr>
          <w:rFonts w:eastAsia="Times New Roman" w:cs="Arial"/>
          <w:lang w:val="nl-NL" w:eastAsia="nl-NL"/>
        </w:rPr>
      </w:pPr>
      <w:r w:rsidRPr="003D634D">
        <w:rPr>
          <w:rFonts w:eastAsia="Times New Roman" w:cs="Arial"/>
          <w:lang w:val="nl-NL" w:eastAsia="nl-NL"/>
        </w:rPr>
        <w:t>Problemen tussen de vrijwilliger en de dienst</w:t>
      </w:r>
    </w:p>
    <w:p w14:paraId="79C9AA68" w14:textId="77777777" w:rsidR="003D634D" w:rsidRPr="003D634D" w:rsidRDefault="003D634D" w:rsidP="003D634D">
      <w:pPr>
        <w:numPr>
          <w:ilvl w:val="1"/>
          <w:numId w:val="7"/>
        </w:numPr>
        <w:tabs>
          <w:tab w:val="num" w:pos="567"/>
        </w:tabs>
        <w:spacing w:after="0" w:line="240" w:lineRule="auto"/>
        <w:ind w:left="567" w:hanging="283"/>
        <w:rPr>
          <w:rFonts w:eastAsia="Times New Roman" w:cs="Arial"/>
          <w:lang w:val="nl-NL" w:eastAsia="nl-NL"/>
        </w:rPr>
      </w:pPr>
      <w:r w:rsidRPr="003D634D">
        <w:rPr>
          <w:rFonts w:eastAsia="Times New Roman" w:cs="Arial"/>
          <w:lang w:val="nl-NL" w:eastAsia="nl-NL"/>
        </w:rPr>
        <w:t xml:space="preserve">de coördinator </w:t>
      </w:r>
      <w:proofErr w:type="spellStart"/>
      <w:r w:rsidRPr="003D634D">
        <w:rPr>
          <w:rFonts w:eastAsia="Times New Roman" w:cs="Arial"/>
          <w:lang w:val="nl-NL" w:eastAsia="nl-NL"/>
        </w:rPr>
        <w:t>ASStheek</w:t>
      </w:r>
      <w:proofErr w:type="spellEnd"/>
      <w:r w:rsidRPr="003D634D">
        <w:rPr>
          <w:rFonts w:eastAsia="Times New Roman" w:cs="Arial"/>
          <w:lang w:val="nl-NL" w:eastAsia="nl-NL"/>
        </w:rPr>
        <w:t xml:space="preserve"> fungeert als bemiddelaar tussen de vrijwilliger en de dienst</w:t>
      </w:r>
    </w:p>
    <w:p w14:paraId="489B4AF2" w14:textId="77777777" w:rsidR="003D634D" w:rsidRPr="003D634D" w:rsidRDefault="003D634D" w:rsidP="003D634D">
      <w:pPr>
        <w:numPr>
          <w:ilvl w:val="1"/>
          <w:numId w:val="7"/>
        </w:numPr>
        <w:tabs>
          <w:tab w:val="num" w:pos="567"/>
        </w:tabs>
        <w:spacing w:after="0" w:line="240" w:lineRule="auto"/>
        <w:ind w:left="567" w:hanging="283"/>
        <w:rPr>
          <w:rFonts w:eastAsia="Times New Roman" w:cs="Arial"/>
          <w:lang w:val="nl-NL" w:eastAsia="nl-NL"/>
        </w:rPr>
      </w:pPr>
      <w:r w:rsidRPr="003D634D">
        <w:rPr>
          <w:rFonts w:eastAsia="Times New Roman" w:cs="Arial"/>
          <w:lang w:val="nl-NL" w:eastAsia="nl-NL"/>
        </w:rPr>
        <w:t>wanneer de eerste stap niet volstaat, wordt de klacht overgebracht naar en verder behandeld door de directeur.</w:t>
      </w:r>
    </w:p>
    <w:p w14:paraId="230EBA22" w14:textId="7215E2FF" w:rsidR="00A44C83" w:rsidRPr="00681717" w:rsidRDefault="003D634D" w:rsidP="00681717">
      <w:pPr>
        <w:numPr>
          <w:ilvl w:val="1"/>
          <w:numId w:val="7"/>
        </w:numPr>
        <w:tabs>
          <w:tab w:val="num" w:pos="567"/>
        </w:tabs>
        <w:spacing w:after="0" w:line="240" w:lineRule="auto"/>
        <w:ind w:left="567" w:hanging="283"/>
        <w:rPr>
          <w:lang w:val="nl-NL"/>
        </w:rPr>
      </w:pPr>
      <w:r w:rsidRPr="00681717">
        <w:rPr>
          <w:rFonts w:eastAsia="Times New Roman" w:cs="Arial"/>
          <w:lang w:val="nl-NL" w:eastAsia="nl-NL"/>
        </w:rPr>
        <w:t>wanneer voorgaande stappen niet volstonden, wordt de samenwerking tussen de dienst en de vrijwilliger stopgeze</w:t>
      </w:r>
      <w:r w:rsidR="00681717" w:rsidRPr="00681717">
        <w:rPr>
          <w:rFonts w:eastAsia="Times New Roman" w:cs="Arial"/>
          <w:lang w:val="nl-NL" w:eastAsia="nl-NL"/>
        </w:rPr>
        <w:t>t.</w:t>
      </w:r>
    </w:p>
    <w:sectPr w:rsidR="00A44C83" w:rsidRPr="00681717" w:rsidSect="00135723">
      <w:headerReference w:type="even"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5A149" w14:textId="77777777" w:rsidR="003D634D" w:rsidRDefault="003D634D" w:rsidP="00BD4223">
      <w:pPr>
        <w:spacing w:after="0" w:line="240" w:lineRule="auto"/>
      </w:pPr>
      <w:r>
        <w:separator/>
      </w:r>
    </w:p>
  </w:endnote>
  <w:endnote w:type="continuationSeparator" w:id="0">
    <w:p w14:paraId="41021211" w14:textId="77777777" w:rsidR="003D634D" w:rsidRDefault="003D634D" w:rsidP="00BD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C219" w14:textId="77777777" w:rsidR="003D6D29" w:rsidRDefault="003D6D29" w:rsidP="003D6D29">
    <w:pPr>
      <w:pStyle w:val="Voettekst"/>
      <w:spacing w:befor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5C3A1" w14:textId="77777777" w:rsidR="003D634D" w:rsidRDefault="003D634D" w:rsidP="00BD4223">
      <w:pPr>
        <w:spacing w:after="0" w:line="240" w:lineRule="auto"/>
      </w:pPr>
      <w:r>
        <w:separator/>
      </w:r>
    </w:p>
  </w:footnote>
  <w:footnote w:type="continuationSeparator" w:id="0">
    <w:p w14:paraId="578C372F" w14:textId="77777777" w:rsidR="003D634D" w:rsidRDefault="003D634D" w:rsidP="00BD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B75" w14:textId="77777777" w:rsidR="00BD4223" w:rsidRDefault="008B0567">
    <w:pPr>
      <w:pStyle w:val="Koptekst"/>
    </w:pPr>
    <w:r>
      <w:rPr>
        <w:noProof/>
        <w:lang w:eastAsia="nl-BE"/>
      </w:rPr>
      <w:pict w14:anchorId="582BA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20" o:spid="_x0000_s2050" type="#_x0000_t75" style="position:absolute;margin-left:0;margin-top:0;width:595.25pt;height:842pt;z-index:-251657216;mso-position-horizontal:center;mso-position-horizontal-relative:margin;mso-position-vertical:center;mso-position-vertical-relative:margin" o:allowincell="f">
          <v:imagedata r:id="rId1" o:title="briefpapier_15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B8FD" w14:textId="77777777" w:rsidR="00BD4223" w:rsidRDefault="008B0567" w:rsidP="003D6D29">
    <w:pPr>
      <w:pStyle w:val="Koptekst"/>
      <w:spacing w:after="1320"/>
    </w:pPr>
    <w:r>
      <w:rPr>
        <w:noProof/>
        <w:lang w:eastAsia="nl-BE"/>
      </w:rPr>
      <w:pict w14:anchorId="1EAB3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19" o:spid="_x0000_s2049" type="#_x0000_t75" style="position:absolute;margin-left:-71pt;margin-top:-114.6pt;width:595.25pt;height:842pt;z-index:-251658240;mso-position-horizontal-relative:margin;mso-position-vertical-relative:margin" o:allowincell="f">
          <v:imagedata r:id="rId1" o:title="briefpapier_15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3974"/>
    <w:multiLevelType w:val="hybridMultilevel"/>
    <w:tmpl w:val="CC9883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056925"/>
    <w:multiLevelType w:val="hybridMultilevel"/>
    <w:tmpl w:val="05423048"/>
    <w:lvl w:ilvl="0" w:tplc="C8A854B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C01543"/>
    <w:multiLevelType w:val="hybridMultilevel"/>
    <w:tmpl w:val="A2A89A7E"/>
    <w:lvl w:ilvl="0" w:tplc="D0FE4A52">
      <w:start w:val="3"/>
      <w:numFmt w:val="bullet"/>
      <w:lvlText w:val="-"/>
      <w:lvlJc w:val="left"/>
      <w:pPr>
        <w:ind w:left="1423" w:hanging="360"/>
      </w:pPr>
      <w:rPr>
        <w:rFonts w:ascii="Arial" w:eastAsia="Times New Roman" w:hAnsi="Arial" w:cs="Arial" w:hint="default"/>
      </w:rPr>
    </w:lvl>
    <w:lvl w:ilvl="1" w:tplc="08130003" w:tentative="1">
      <w:start w:val="1"/>
      <w:numFmt w:val="bullet"/>
      <w:lvlText w:val="o"/>
      <w:lvlJc w:val="left"/>
      <w:pPr>
        <w:ind w:left="2143" w:hanging="360"/>
      </w:pPr>
      <w:rPr>
        <w:rFonts w:ascii="Courier New" w:hAnsi="Courier New" w:cs="Courier New" w:hint="default"/>
      </w:rPr>
    </w:lvl>
    <w:lvl w:ilvl="2" w:tplc="08130005" w:tentative="1">
      <w:start w:val="1"/>
      <w:numFmt w:val="bullet"/>
      <w:lvlText w:val=""/>
      <w:lvlJc w:val="left"/>
      <w:pPr>
        <w:ind w:left="2863" w:hanging="360"/>
      </w:pPr>
      <w:rPr>
        <w:rFonts w:ascii="Wingdings" w:hAnsi="Wingdings" w:hint="default"/>
      </w:rPr>
    </w:lvl>
    <w:lvl w:ilvl="3" w:tplc="08130001" w:tentative="1">
      <w:start w:val="1"/>
      <w:numFmt w:val="bullet"/>
      <w:lvlText w:val=""/>
      <w:lvlJc w:val="left"/>
      <w:pPr>
        <w:ind w:left="3583" w:hanging="360"/>
      </w:pPr>
      <w:rPr>
        <w:rFonts w:ascii="Symbol" w:hAnsi="Symbol" w:hint="default"/>
      </w:rPr>
    </w:lvl>
    <w:lvl w:ilvl="4" w:tplc="08130003" w:tentative="1">
      <w:start w:val="1"/>
      <w:numFmt w:val="bullet"/>
      <w:lvlText w:val="o"/>
      <w:lvlJc w:val="left"/>
      <w:pPr>
        <w:ind w:left="4303" w:hanging="360"/>
      </w:pPr>
      <w:rPr>
        <w:rFonts w:ascii="Courier New" w:hAnsi="Courier New" w:cs="Courier New" w:hint="default"/>
      </w:rPr>
    </w:lvl>
    <w:lvl w:ilvl="5" w:tplc="08130005" w:tentative="1">
      <w:start w:val="1"/>
      <w:numFmt w:val="bullet"/>
      <w:lvlText w:val=""/>
      <w:lvlJc w:val="left"/>
      <w:pPr>
        <w:ind w:left="5023" w:hanging="360"/>
      </w:pPr>
      <w:rPr>
        <w:rFonts w:ascii="Wingdings" w:hAnsi="Wingdings" w:hint="default"/>
      </w:rPr>
    </w:lvl>
    <w:lvl w:ilvl="6" w:tplc="08130001" w:tentative="1">
      <w:start w:val="1"/>
      <w:numFmt w:val="bullet"/>
      <w:lvlText w:val=""/>
      <w:lvlJc w:val="left"/>
      <w:pPr>
        <w:ind w:left="5743" w:hanging="360"/>
      </w:pPr>
      <w:rPr>
        <w:rFonts w:ascii="Symbol" w:hAnsi="Symbol" w:hint="default"/>
      </w:rPr>
    </w:lvl>
    <w:lvl w:ilvl="7" w:tplc="08130003" w:tentative="1">
      <w:start w:val="1"/>
      <w:numFmt w:val="bullet"/>
      <w:lvlText w:val="o"/>
      <w:lvlJc w:val="left"/>
      <w:pPr>
        <w:ind w:left="6463" w:hanging="360"/>
      </w:pPr>
      <w:rPr>
        <w:rFonts w:ascii="Courier New" w:hAnsi="Courier New" w:cs="Courier New" w:hint="default"/>
      </w:rPr>
    </w:lvl>
    <w:lvl w:ilvl="8" w:tplc="08130005" w:tentative="1">
      <w:start w:val="1"/>
      <w:numFmt w:val="bullet"/>
      <w:lvlText w:val=""/>
      <w:lvlJc w:val="left"/>
      <w:pPr>
        <w:ind w:left="7183" w:hanging="360"/>
      </w:pPr>
      <w:rPr>
        <w:rFonts w:ascii="Wingdings" w:hAnsi="Wingdings" w:hint="default"/>
      </w:rPr>
    </w:lvl>
  </w:abstractNum>
  <w:abstractNum w:abstractNumId="3" w15:restartNumberingAfterBreak="0">
    <w:nsid w:val="2AA827D6"/>
    <w:multiLevelType w:val="hybridMultilevel"/>
    <w:tmpl w:val="9BD028B8"/>
    <w:lvl w:ilvl="0" w:tplc="04130001">
      <w:start w:val="1"/>
      <w:numFmt w:val="bullet"/>
      <w:lvlText w:val=""/>
      <w:lvlJc w:val="left"/>
      <w:pPr>
        <w:tabs>
          <w:tab w:val="num" w:pos="1080"/>
        </w:tabs>
        <w:ind w:left="1080" w:hanging="360"/>
      </w:pPr>
      <w:rPr>
        <w:rFonts w:ascii="Symbol" w:hAnsi="Symbol" w:hint="default"/>
      </w:rPr>
    </w:lvl>
    <w:lvl w:ilvl="1" w:tplc="0413000F">
      <w:start w:val="1"/>
      <w:numFmt w:val="decimal"/>
      <w:lvlText w:val="%2."/>
      <w:lvlJc w:val="left"/>
      <w:pPr>
        <w:tabs>
          <w:tab w:val="num" w:pos="1800"/>
        </w:tabs>
        <w:ind w:left="1800" w:hanging="360"/>
      </w:pPr>
      <w:rPr>
        <w:rFonts w:hint="default"/>
      </w:rPr>
    </w:lvl>
    <w:lvl w:ilvl="2" w:tplc="04130005">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67407F"/>
    <w:multiLevelType w:val="hybridMultilevel"/>
    <w:tmpl w:val="1952A86A"/>
    <w:lvl w:ilvl="0" w:tplc="04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772C62"/>
    <w:multiLevelType w:val="hybridMultilevel"/>
    <w:tmpl w:val="B58EAAD2"/>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22DEA"/>
    <w:multiLevelType w:val="hybridMultilevel"/>
    <w:tmpl w:val="6D001362"/>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7" w15:restartNumberingAfterBreak="0">
    <w:nsid w:val="595A0F42"/>
    <w:multiLevelType w:val="hybridMultilevel"/>
    <w:tmpl w:val="0234CF64"/>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8" w15:restartNumberingAfterBreak="0">
    <w:nsid w:val="5C7B1A05"/>
    <w:multiLevelType w:val="hybridMultilevel"/>
    <w:tmpl w:val="ACE8E3FC"/>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F285C"/>
    <w:multiLevelType w:val="hybridMultilevel"/>
    <w:tmpl w:val="0FB88688"/>
    <w:lvl w:ilvl="0" w:tplc="04130005">
      <w:start w:val="1"/>
      <w:numFmt w:val="bullet"/>
      <w:lvlText w:val=""/>
      <w:lvlJc w:val="left"/>
      <w:pPr>
        <w:tabs>
          <w:tab w:val="num" w:pos="1068"/>
        </w:tabs>
        <w:ind w:left="1068" w:hanging="360"/>
      </w:pPr>
      <w:rPr>
        <w:rFonts w:ascii="Wingdings" w:hAnsi="Wingdings" w:hint="default"/>
      </w:rPr>
    </w:lvl>
    <w:lvl w:ilvl="1" w:tplc="0413000F">
      <w:start w:val="1"/>
      <w:numFmt w:val="decimal"/>
      <w:lvlText w:val="%2."/>
      <w:lvlJc w:val="left"/>
      <w:pPr>
        <w:tabs>
          <w:tab w:val="num" w:pos="1788"/>
        </w:tabs>
        <w:ind w:left="1788" w:hanging="360"/>
      </w:pPr>
      <w:rPr>
        <w:rFonts w:hint="default"/>
      </w:rPr>
    </w:lvl>
    <w:lvl w:ilvl="2" w:tplc="04130005">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44A3B1B"/>
    <w:multiLevelType w:val="hybridMultilevel"/>
    <w:tmpl w:val="AF000328"/>
    <w:lvl w:ilvl="0" w:tplc="D0FE4A52">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7F60A8A"/>
    <w:multiLevelType w:val="hybridMultilevel"/>
    <w:tmpl w:val="5342940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6C387EE2"/>
    <w:multiLevelType w:val="hybridMultilevel"/>
    <w:tmpl w:val="06FC4F5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A953C9"/>
    <w:multiLevelType w:val="hybridMultilevel"/>
    <w:tmpl w:val="385A46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12"/>
  </w:num>
  <w:num w:numId="6">
    <w:abstractNumId w:val="8"/>
  </w:num>
  <w:num w:numId="7">
    <w:abstractNumId w:val="9"/>
  </w:num>
  <w:num w:numId="8">
    <w:abstractNumId w:val="11"/>
  </w:num>
  <w:num w:numId="9">
    <w:abstractNumId w:val="10"/>
  </w:num>
  <w:num w:numId="10">
    <w:abstractNumId w:val="13"/>
  </w:num>
  <w:num w:numId="11">
    <w:abstractNumId w:val="2"/>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D"/>
    <w:rsid w:val="00037290"/>
    <w:rsid w:val="0004403F"/>
    <w:rsid w:val="000E3C0C"/>
    <w:rsid w:val="00135723"/>
    <w:rsid w:val="001C19DD"/>
    <w:rsid w:val="00305A92"/>
    <w:rsid w:val="0033470F"/>
    <w:rsid w:val="00371A0D"/>
    <w:rsid w:val="003D634D"/>
    <w:rsid w:val="003D6D29"/>
    <w:rsid w:val="004062A8"/>
    <w:rsid w:val="00556921"/>
    <w:rsid w:val="00681717"/>
    <w:rsid w:val="006E7FA5"/>
    <w:rsid w:val="00821A41"/>
    <w:rsid w:val="008B0567"/>
    <w:rsid w:val="008B108A"/>
    <w:rsid w:val="00A44C83"/>
    <w:rsid w:val="00B9049C"/>
    <w:rsid w:val="00BD4223"/>
    <w:rsid w:val="00BE0EDA"/>
    <w:rsid w:val="00BF0492"/>
    <w:rsid w:val="00CB4489"/>
    <w:rsid w:val="00D32486"/>
    <w:rsid w:val="00EF37ED"/>
    <w:rsid w:val="00F15E44"/>
    <w:rsid w:val="00F17596"/>
    <w:rsid w:val="00F400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9CA69C"/>
  <w15:docId w15:val="{47240E74-CCF1-445E-8C09-9563660D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42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4223"/>
  </w:style>
  <w:style w:type="paragraph" w:styleId="Voettekst">
    <w:name w:val="footer"/>
    <w:basedOn w:val="Standaard"/>
    <w:link w:val="VoettekstChar"/>
    <w:uiPriority w:val="99"/>
    <w:unhideWhenUsed/>
    <w:rsid w:val="00BD42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4223"/>
  </w:style>
  <w:style w:type="paragraph" w:styleId="Ballontekst">
    <w:name w:val="Balloon Text"/>
    <w:basedOn w:val="Standaard"/>
    <w:link w:val="BallontekstChar"/>
    <w:uiPriority w:val="99"/>
    <w:semiHidden/>
    <w:unhideWhenUsed/>
    <w:rsid w:val="003D6D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D29"/>
    <w:rPr>
      <w:rFonts w:ascii="Tahoma" w:hAnsi="Tahoma" w:cs="Tahoma"/>
      <w:sz w:val="16"/>
      <w:szCs w:val="16"/>
    </w:rPr>
  </w:style>
  <w:style w:type="paragraph" w:styleId="Lijstalinea">
    <w:name w:val="List Paragraph"/>
    <w:basedOn w:val="Standaard"/>
    <w:uiPriority w:val="34"/>
    <w:qFormat/>
    <w:rsid w:val="000E3C0C"/>
    <w:pPr>
      <w:ind w:left="720"/>
      <w:contextualSpacing/>
    </w:pPr>
  </w:style>
  <w:style w:type="character" w:styleId="Verwijzingopmerking">
    <w:name w:val="annotation reference"/>
    <w:basedOn w:val="Standaardalinea-lettertype"/>
    <w:uiPriority w:val="99"/>
    <w:semiHidden/>
    <w:unhideWhenUsed/>
    <w:rsid w:val="00556921"/>
    <w:rPr>
      <w:sz w:val="16"/>
      <w:szCs w:val="16"/>
    </w:rPr>
  </w:style>
  <w:style w:type="paragraph" w:styleId="Tekstopmerking">
    <w:name w:val="annotation text"/>
    <w:basedOn w:val="Standaard"/>
    <w:link w:val="TekstopmerkingChar"/>
    <w:uiPriority w:val="99"/>
    <w:semiHidden/>
    <w:unhideWhenUsed/>
    <w:rsid w:val="005569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6921"/>
    <w:rPr>
      <w:sz w:val="20"/>
      <w:szCs w:val="20"/>
    </w:rPr>
  </w:style>
  <w:style w:type="paragraph" w:styleId="Onderwerpvanopmerking">
    <w:name w:val="annotation subject"/>
    <w:basedOn w:val="Tekstopmerking"/>
    <w:next w:val="Tekstopmerking"/>
    <w:link w:val="OnderwerpvanopmerkingChar"/>
    <w:uiPriority w:val="99"/>
    <w:semiHidden/>
    <w:unhideWhenUsed/>
    <w:rsid w:val="00556921"/>
    <w:rPr>
      <w:b/>
      <w:bCs/>
    </w:rPr>
  </w:style>
  <w:style w:type="character" w:customStyle="1" w:styleId="OnderwerpvanopmerkingChar">
    <w:name w:val="Onderwerp van opmerking Char"/>
    <w:basedOn w:val="TekstopmerkingChar"/>
    <w:link w:val="Onderwerpvanopmerking"/>
    <w:uiPriority w:val="99"/>
    <w:semiHidden/>
    <w:rsid w:val="00556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JABLONEN\sjTanderuis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585AF-5C53-44D9-976E-72E0FE93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sjTanderuis2018</Template>
  <TotalTime>1</TotalTime>
  <Pages>5</Pages>
  <Words>1975</Words>
  <Characters>10866</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Judith.VanderSpank</dc:creator>
  <cp:lastModifiedBy>Hilde Claus</cp:lastModifiedBy>
  <cp:revision>2</cp:revision>
  <dcterms:created xsi:type="dcterms:W3CDTF">2020-03-25T12:37:00Z</dcterms:created>
  <dcterms:modified xsi:type="dcterms:W3CDTF">2020-03-25T12:37:00Z</dcterms:modified>
</cp:coreProperties>
</file>