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F7C39" w14:textId="77777777" w:rsidR="00413CD0" w:rsidRPr="00413CD0" w:rsidRDefault="00413CD0" w:rsidP="00413CD0">
      <w:pPr>
        <w:spacing w:after="0" w:line="240" w:lineRule="auto"/>
        <w:jc w:val="center"/>
        <w:rPr>
          <w:rFonts w:ascii="Calibri" w:eastAsia="Times New Roman" w:hAnsi="Calibri" w:cs="Arial"/>
          <w:b/>
          <w:sz w:val="28"/>
          <w:szCs w:val="28"/>
          <w:lang w:val="nl" w:eastAsia="nl-NL"/>
        </w:rPr>
      </w:pPr>
      <w:bookmarkStart w:id="0" w:name="_GoBack"/>
      <w:bookmarkEnd w:id="0"/>
      <w:r w:rsidRPr="00413CD0">
        <w:rPr>
          <w:rFonts w:ascii="Calibri" w:eastAsia="Times New Roman" w:hAnsi="Calibri" w:cs="Arial"/>
          <w:b/>
          <w:sz w:val="28"/>
          <w:szCs w:val="28"/>
          <w:lang w:val="nl" w:eastAsia="nl-NL"/>
        </w:rPr>
        <w:t>VRIJWILLIGERSBELEID IN TANDERUIS VZW:</w:t>
      </w:r>
    </w:p>
    <w:p w14:paraId="776D909D" w14:textId="77777777" w:rsidR="00413CD0" w:rsidRPr="00413CD0" w:rsidRDefault="00413CD0" w:rsidP="00413CD0">
      <w:pPr>
        <w:spacing w:after="0" w:line="240" w:lineRule="auto"/>
        <w:jc w:val="center"/>
        <w:rPr>
          <w:rFonts w:ascii="Calibri" w:eastAsia="Times New Roman" w:hAnsi="Calibri" w:cs="Arial"/>
          <w:b/>
          <w:sz w:val="28"/>
          <w:szCs w:val="28"/>
          <w:lang w:eastAsia="nl-NL"/>
        </w:rPr>
      </w:pPr>
      <w:proofErr w:type="spellStart"/>
      <w:r>
        <w:rPr>
          <w:rFonts w:ascii="Calibri" w:eastAsia="Times New Roman" w:hAnsi="Calibri" w:cs="Arial"/>
          <w:b/>
          <w:sz w:val="28"/>
          <w:szCs w:val="28"/>
          <w:lang w:eastAsia="nl-NL"/>
        </w:rPr>
        <w:t>tap</w:t>
      </w:r>
      <w:r w:rsidRPr="00413CD0">
        <w:rPr>
          <w:rFonts w:ascii="Calibri" w:eastAsia="Times New Roman" w:hAnsi="Calibri" w:cs="Arial"/>
          <w:b/>
          <w:sz w:val="28"/>
          <w:szCs w:val="28"/>
          <w:lang w:eastAsia="nl-NL"/>
        </w:rPr>
        <w:t>ASS</w:t>
      </w:r>
      <w:proofErr w:type="spellEnd"/>
    </w:p>
    <w:p w14:paraId="4151C541" w14:textId="77777777" w:rsidR="00413CD0" w:rsidRPr="00413CD0" w:rsidRDefault="00413CD0" w:rsidP="00413CD0">
      <w:pPr>
        <w:spacing w:after="0" w:line="240" w:lineRule="auto"/>
        <w:jc w:val="right"/>
        <w:rPr>
          <w:rFonts w:ascii="Calibri" w:eastAsia="Times New Roman" w:hAnsi="Calibri" w:cs="Arial"/>
          <w:lang w:eastAsia="nl-NL"/>
        </w:rPr>
      </w:pPr>
      <w:r w:rsidRPr="00413CD0">
        <w:rPr>
          <w:rFonts w:ascii="Calibri" w:eastAsia="Times New Roman" w:hAnsi="Calibri" w:cs="Arial"/>
          <w:lang w:eastAsia="nl-NL"/>
        </w:rPr>
        <w:t xml:space="preserve">Versie </w:t>
      </w:r>
      <w:r w:rsidR="007151BC">
        <w:rPr>
          <w:rFonts w:ascii="Calibri" w:eastAsia="Times New Roman" w:hAnsi="Calibri" w:cs="Arial"/>
          <w:lang w:eastAsia="nl-NL"/>
        </w:rPr>
        <w:t>20</w:t>
      </w:r>
      <w:r w:rsidR="003E47BA">
        <w:rPr>
          <w:rFonts w:ascii="Calibri" w:eastAsia="Times New Roman" w:hAnsi="Calibri" w:cs="Arial"/>
          <w:lang w:eastAsia="nl-NL"/>
        </w:rPr>
        <w:t>20</w:t>
      </w:r>
    </w:p>
    <w:p w14:paraId="79092FF1" w14:textId="77777777" w:rsidR="00413CD0" w:rsidRPr="00413CD0" w:rsidRDefault="00413CD0" w:rsidP="00413CD0">
      <w:pPr>
        <w:spacing w:after="0" w:line="240" w:lineRule="auto"/>
        <w:jc w:val="both"/>
        <w:rPr>
          <w:rFonts w:ascii="Calibri" w:eastAsia="Times New Roman" w:hAnsi="Calibri" w:cs="Arial"/>
          <w:b/>
          <w:lang w:eastAsia="nl-NL"/>
        </w:rPr>
      </w:pPr>
    </w:p>
    <w:p w14:paraId="70812EE1" w14:textId="77777777" w:rsidR="00413CD0" w:rsidRPr="00413CD0" w:rsidRDefault="00413CD0" w:rsidP="00413CD0">
      <w:pPr>
        <w:keepNext/>
        <w:pBdr>
          <w:top w:val="single" w:sz="4" w:space="1" w:color="auto"/>
          <w:left w:val="single" w:sz="4" w:space="4" w:color="auto"/>
          <w:bottom w:val="single" w:sz="4" w:space="1" w:color="auto"/>
          <w:right w:val="single" w:sz="4" w:space="4" w:color="auto"/>
        </w:pBdr>
        <w:spacing w:before="240" w:after="60" w:line="240" w:lineRule="auto"/>
        <w:jc w:val="both"/>
        <w:outlineLvl w:val="0"/>
        <w:rPr>
          <w:rFonts w:ascii="Calibri" w:eastAsia="Times New Roman" w:hAnsi="Calibri" w:cs="Arial"/>
          <w:b/>
          <w:kern w:val="28"/>
          <w:lang w:val="nl-NL" w:eastAsia="nl-NL"/>
        </w:rPr>
      </w:pPr>
      <w:r w:rsidRPr="00413CD0">
        <w:rPr>
          <w:rFonts w:ascii="Calibri" w:eastAsia="Times New Roman" w:hAnsi="Calibri" w:cs="Arial"/>
          <w:b/>
          <w:kern w:val="28"/>
          <w:lang w:val="nl-NL" w:eastAsia="nl-NL"/>
        </w:rPr>
        <w:t>1. INLEIDING</w:t>
      </w:r>
    </w:p>
    <w:p w14:paraId="26F0512C" w14:textId="38411E60" w:rsidR="00413CD0" w:rsidRPr="00413CD0" w:rsidRDefault="00413CD0" w:rsidP="00413CD0">
      <w:pPr>
        <w:spacing w:before="240"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 xml:space="preserve">De kerntaak van Tanderuis vzw is het bieden van ambulante en mobiele begeleiding aan personen met autisme in Oost-Vlaanderen. Vanuit deze begeleiding </w:t>
      </w:r>
      <w:r w:rsidR="00F75154">
        <w:rPr>
          <w:rFonts w:ascii="Calibri" w:eastAsia="Times New Roman" w:hAnsi="Calibri" w:cs="Arial"/>
          <w:lang w:val="nl-NL" w:eastAsia="nl-NL"/>
        </w:rPr>
        <w:t>werd</w:t>
      </w:r>
      <w:r w:rsidRPr="00413CD0">
        <w:rPr>
          <w:rFonts w:ascii="Calibri" w:eastAsia="Times New Roman" w:hAnsi="Calibri" w:cs="Arial"/>
          <w:lang w:val="nl-NL" w:eastAsia="nl-NL"/>
        </w:rPr>
        <w:t xml:space="preserve"> de nood aan andere vormen van ondersteuning</w:t>
      </w:r>
      <w:r w:rsidR="00F75154">
        <w:rPr>
          <w:rFonts w:ascii="Calibri" w:eastAsia="Times New Roman" w:hAnsi="Calibri" w:cs="Arial"/>
          <w:lang w:val="nl-NL" w:eastAsia="nl-NL"/>
        </w:rPr>
        <w:t xml:space="preserve"> zichtbaar</w:t>
      </w:r>
      <w:r w:rsidRPr="00413CD0">
        <w:rPr>
          <w:rFonts w:ascii="Calibri" w:eastAsia="Times New Roman" w:hAnsi="Calibri" w:cs="Arial"/>
          <w:lang w:val="nl-NL" w:eastAsia="nl-NL"/>
        </w:rPr>
        <w:t>. In het kader hiervan werd vanuit het vo</w:t>
      </w:r>
      <w:r>
        <w:rPr>
          <w:rFonts w:ascii="Calibri" w:eastAsia="Times New Roman" w:hAnsi="Calibri" w:cs="Arial"/>
          <w:lang w:val="nl-NL" w:eastAsia="nl-NL"/>
        </w:rPr>
        <w:t xml:space="preserve">lwassenenteam de groepswerking </w:t>
      </w:r>
      <w:proofErr w:type="spellStart"/>
      <w:r w:rsidR="00845A82">
        <w:rPr>
          <w:rFonts w:ascii="Calibri" w:eastAsia="Times New Roman" w:hAnsi="Calibri" w:cs="Arial"/>
          <w:lang w:val="nl-NL" w:eastAsia="nl-NL"/>
        </w:rPr>
        <w:t>tapASS</w:t>
      </w:r>
      <w:proofErr w:type="spellEnd"/>
      <w:r w:rsidRPr="00413CD0">
        <w:rPr>
          <w:rFonts w:ascii="Calibri" w:eastAsia="Times New Roman" w:hAnsi="Calibri" w:cs="Arial"/>
          <w:lang w:val="nl-NL" w:eastAsia="nl-NL"/>
        </w:rPr>
        <w:t xml:space="preserve"> opgericht.</w:t>
      </w:r>
    </w:p>
    <w:p w14:paraId="6C66B9F5" w14:textId="77777777" w:rsidR="00413CD0" w:rsidRDefault="00413CD0" w:rsidP="00413CD0">
      <w:pPr>
        <w:spacing w:after="0" w:line="240" w:lineRule="auto"/>
        <w:jc w:val="both"/>
        <w:rPr>
          <w:rFonts w:ascii="Calibri" w:eastAsia="Times New Roman" w:hAnsi="Calibri" w:cs="Arial"/>
          <w:lang w:val="nl-NL" w:eastAsia="nl-NL"/>
        </w:rPr>
      </w:pPr>
    </w:p>
    <w:p w14:paraId="3BF8D5F4" w14:textId="77777777" w:rsidR="00413CD0" w:rsidRPr="00413CD0" w:rsidRDefault="00413CD0" w:rsidP="00413CD0">
      <w:pPr>
        <w:spacing w:after="0" w:line="240" w:lineRule="auto"/>
        <w:jc w:val="both"/>
        <w:rPr>
          <w:rFonts w:ascii="Calibri" w:eastAsia="Times New Roman" w:hAnsi="Calibri" w:cs="Arial"/>
          <w:lang w:val="nl-NL" w:eastAsia="nl-NL"/>
        </w:rPr>
      </w:pPr>
    </w:p>
    <w:p w14:paraId="5434C57C" w14:textId="77777777" w:rsidR="00413CD0" w:rsidRPr="00413CD0" w:rsidRDefault="00413CD0" w:rsidP="00413CD0">
      <w:pPr>
        <w:spacing w:after="0" w:line="240" w:lineRule="auto"/>
        <w:jc w:val="both"/>
        <w:rPr>
          <w:rFonts w:ascii="Calibri" w:eastAsia="Times New Roman" w:hAnsi="Calibri" w:cs="Arial"/>
          <w:lang w:val="nl-NL" w:eastAsia="nl-NL"/>
        </w:rPr>
      </w:pPr>
    </w:p>
    <w:p w14:paraId="078909B5" w14:textId="77777777" w:rsidR="00413CD0" w:rsidRPr="00413CD0" w:rsidRDefault="00413CD0" w:rsidP="00413CD0">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b/>
          <w:lang w:val="nl" w:eastAsia="nl-NL"/>
        </w:rPr>
      </w:pPr>
      <w:r w:rsidRPr="00413CD0">
        <w:rPr>
          <w:rFonts w:ascii="Calibri" w:eastAsia="Times New Roman" w:hAnsi="Calibri" w:cs="Arial"/>
          <w:b/>
          <w:lang w:val="nl" w:eastAsia="nl-NL"/>
        </w:rPr>
        <w:t>2. Basisfilosofie</w:t>
      </w:r>
    </w:p>
    <w:p w14:paraId="2F460832" w14:textId="77777777" w:rsidR="00413CD0" w:rsidRPr="00413CD0" w:rsidRDefault="00413CD0" w:rsidP="00413CD0">
      <w:pPr>
        <w:spacing w:before="240"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Met de </w:t>
      </w:r>
      <w:r w:rsidR="00845A82">
        <w:rPr>
          <w:rFonts w:ascii="Calibri" w:eastAsia="Times New Roman" w:hAnsi="Calibri" w:cs="Arial"/>
          <w:lang w:val="nl" w:eastAsia="nl-NL"/>
        </w:rPr>
        <w:t>tapASS</w:t>
      </w:r>
      <w:r w:rsidRPr="00413CD0">
        <w:rPr>
          <w:rFonts w:ascii="Calibri" w:eastAsia="Times New Roman" w:hAnsi="Calibri" w:cs="Arial"/>
          <w:lang w:val="nl" w:eastAsia="nl-NL"/>
        </w:rPr>
        <w:t xml:space="preserve"> werking willen we (jong)volwassenen vanaf 18 jaar een vrijetijdsaanbod ‘op maat’ bieden waar zij aan kunnen deelnemen. Voor (jong)volwassenen met autisme is ‘vrije tijd’ niet altijd een evidentie. Vele (jong)volwassenen hebben meerdere faalervaringen gehad in hun zoektocht naar een geschikte vrijetijdsbesteding.</w:t>
      </w:r>
    </w:p>
    <w:p w14:paraId="2CB53CC8"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Doelstellingen van de </w:t>
      </w:r>
      <w:r w:rsidR="00845A82">
        <w:rPr>
          <w:rFonts w:ascii="Calibri" w:eastAsia="Times New Roman" w:hAnsi="Calibri" w:cs="Arial"/>
          <w:lang w:val="nl" w:eastAsia="nl-NL"/>
        </w:rPr>
        <w:t>tapASS</w:t>
      </w:r>
      <w:r w:rsidRPr="00413CD0">
        <w:rPr>
          <w:rFonts w:ascii="Calibri" w:eastAsia="Times New Roman" w:hAnsi="Calibri" w:cs="Arial"/>
          <w:lang w:val="nl" w:eastAsia="nl-NL"/>
        </w:rPr>
        <w:t xml:space="preserve"> werking zijn:</w:t>
      </w:r>
    </w:p>
    <w:p w14:paraId="3FE99D99" w14:textId="77777777" w:rsidR="00413CD0" w:rsidRPr="00413CD0" w:rsidRDefault="00413CD0" w:rsidP="00413CD0">
      <w:pPr>
        <w:numPr>
          <w:ilvl w:val="1"/>
          <w:numId w:val="8"/>
        </w:numPr>
        <w:spacing w:after="0" w:line="240" w:lineRule="auto"/>
        <w:jc w:val="both"/>
        <w:rPr>
          <w:rFonts w:ascii="Calibri" w:eastAsia="Times New Roman" w:hAnsi="Calibri" w:cs="Arial"/>
        </w:rPr>
      </w:pPr>
      <w:r w:rsidRPr="00413CD0">
        <w:rPr>
          <w:rFonts w:ascii="Calibri" w:eastAsia="Times New Roman" w:hAnsi="Calibri" w:cs="Arial"/>
          <w:lang w:val="nl-NL"/>
        </w:rPr>
        <w:t xml:space="preserve">De volwassenen komt op </w:t>
      </w:r>
      <w:r w:rsidRPr="00413CD0">
        <w:rPr>
          <w:rFonts w:ascii="Calibri" w:eastAsia="Times New Roman" w:hAnsi="Calibri" w:cs="Arial"/>
        </w:rPr>
        <w:t xml:space="preserve">een </w:t>
      </w:r>
      <w:r w:rsidRPr="00413CD0">
        <w:rPr>
          <w:rFonts w:ascii="Calibri" w:eastAsia="Times New Roman" w:hAnsi="Calibri" w:cs="Arial"/>
          <w:b/>
        </w:rPr>
        <w:t>directe en informele manier</w:t>
      </w:r>
      <w:r w:rsidRPr="00413CD0">
        <w:rPr>
          <w:rFonts w:ascii="Calibri" w:eastAsia="Times New Roman" w:hAnsi="Calibri" w:cs="Arial"/>
        </w:rPr>
        <w:t xml:space="preserve"> </w:t>
      </w:r>
      <w:r w:rsidRPr="00413CD0">
        <w:rPr>
          <w:rFonts w:ascii="Calibri" w:eastAsia="Times New Roman" w:hAnsi="Calibri" w:cs="Arial"/>
          <w:b/>
        </w:rPr>
        <w:t>in contact</w:t>
      </w:r>
      <w:r w:rsidRPr="00413CD0">
        <w:rPr>
          <w:rFonts w:ascii="Calibri" w:eastAsia="Times New Roman" w:hAnsi="Calibri" w:cs="Arial"/>
        </w:rPr>
        <w:t xml:space="preserve"> met leeftijdsgenoten. </w:t>
      </w:r>
    </w:p>
    <w:p w14:paraId="004FC15D" w14:textId="77777777" w:rsidR="00413CD0" w:rsidRPr="00413CD0" w:rsidRDefault="00413CD0" w:rsidP="00413CD0">
      <w:pPr>
        <w:numPr>
          <w:ilvl w:val="1"/>
          <w:numId w:val="8"/>
        </w:numPr>
        <w:spacing w:after="0" w:line="240" w:lineRule="auto"/>
        <w:jc w:val="both"/>
        <w:rPr>
          <w:rFonts w:ascii="Calibri" w:eastAsia="Times New Roman" w:hAnsi="Calibri" w:cs="Arial"/>
        </w:rPr>
      </w:pPr>
      <w:r w:rsidRPr="00413CD0">
        <w:rPr>
          <w:rFonts w:ascii="Calibri" w:eastAsia="Times New Roman" w:hAnsi="Calibri" w:cs="Arial"/>
        </w:rPr>
        <w:t xml:space="preserve">De volwassene </w:t>
      </w:r>
      <w:r w:rsidRPr="00413CD0">
        <w:rPr>
          <w:rFonts w:ascii="Calibri" w:eastAsia="Times New Roman" w:hAnsi="Calibri" w:cs="Arial"/>
          <w:b/>
        </w:rPr>
        <w:t>maakt kennis met nieuwe activiteiten</w:t>
      </w:r>
      <w:r w:rsidRPr="00413CD0">
        <w:rPr>
          <w:rFonts w:ascii="Calibri" w:eastAsia="Times New Roman" w:hAnsi="Calibri" w:cs="Arial"/>
        </w:rPr>
        <w:t xml:space="preserve"> </w:t>
      </w:r>
    </w:p>
    <w:p w14:paraId="0EB9CAE7" w14:textId="77777777" w:rsidR="00413CD0" w:rsidRPr="00413CD0" w:rsidRDefault="00413CD0" w:rsidP="00413CD0">
      <w:pPr>
        <w:numPr>
          <w:ilvl w:val="1"/>
          <w:numId w:val="8"/>
        </w:numPr>
        <w:spacing w:after="0" w:line="240" w:lineRule="auto"/>
        <w:jc w:val="both"/>
        <w:rPr>
          <w:rFonts w:ascii="Calibri" w:eastAsia="Times New Roman" w:hAnsi="Calibri" w:cs="Arial"/>
        </w:rPr>
      </w:pPr>
      <w:r w:rsidRPr="00413CD0">
        <w:rPr>
          <w:rFonts w:ascii="Calibri" w:eastAsia="Times New Roman" w:hAnsi="Calibri" w:cs="Arial"/>
        </w:rPr>
        <w:t xml:space="preserve">Een aantal </w:t>
      </w:r>
      <w:r w:rsidRPr="00413CD0">
        <w:rPr>
          <w:rFonts w:ascii="Calibri" w:eastAsia="Times New Roman" w:hAnsi="Calibri" w:cs="Arial"/>
          <w:b/>
        </w:rPr>
        <w:t>vaardigheden</w:t>
      </w:r>
      <w:r w:rsidRPr="00413CD0">
        <w:rPr>
          <w:rFonts w:ascii="Calibri" w:eastAsia="Times New Roman" w:hAnsi="Calibri" w:cs="Arial"/>
        </w:rPr>
        <w:t xml:space="preserve"> worden </w:t>
      </w:r>
      <w:r w:rsidRPr="00413CD0">
        <w:rPr>
          <w:rFonts w:ascii="Calibri" w:eastAsia="Times New Roman" w:hAnsi="Calibri" w:cs="Arial"/>
          <w:b/>
        </w:rPr>
        <w:t>getraind</w:t>
      </w:r>
      <w:r w:rsidRPr="00413CD0">
        <w:rPr>
          <w:rFonts w:ascii="Calibri" w:eastAsia="Times New Roman" w:hAnsi="Calibri" w:cs="Arial"/>
        </w:rPr>
        <w:t>, desnoods gradueel opgebouwd, vb. Zich zelfstandig verplaatsen naar de plaats van activiteit, spelvaardigheden (beurt afwachten, kunnen verliezen,…), sociale vaardigheden (omgang met leeftijdsgenoten, begeleiders, …), …</w:t>
      </w:r>
    </w:p>
    <w:p w14:paraId="08A9C9A7" w14:textId="77777777" w:rsidR="00413CD0" w:rsidRPr="00413CD0" w:rsidRDefault="00413CD0" w:rsidP="00413CD0">
      <w:pPr>
        <w:numPr>
          <w:ilvl w:val="1"/>
          <w:numId w:val="8"/>
        </w:numPr>
        <w:spacing w:after="0" w:line="240" w:lineRule="auto"/>
        <w:jc w:val="both"/>
        <w:rPr>
          <w:rFonts w:ascii="Calibri" w:eastAsia="Times New Roman" w:hAnsi="Calibri" w:cs="Arial"/>
        </w:rPr>
      </w:pPr>
      <w:r w:rsidRPr="00413CD0">
        <w:rPr>
          <w:rFonts w:ascii="Calibri" w:eastAsia="Times New Roman" w:hAnsi="Calibri" w:cs="Arial"/>
        </w:rPr>
        <w:t xml:space="preserve">De volwassene </w:t>
      </w:r>
      <w:r w:rsidRPr="00413CD0">
        <w:rPr>
          <w:rFonts w:ascii="Calibri" w:eastAsia="Times New Roman" w:hAnsi="Calibri" w:cs="Arial"/>
          <w:b/>
        </w:rPr>
        <w:t>komt los</w:t>
      </w:r>
      <w:r w:rsidRPr="00413CD0">
        <w:rPr>
          <w:rFonts w:ascii="Calibri" w:eastAsia="Times New Roman" w:hAnsi="Calibri" w:cs="Arial"/>
        </w:rPr>
        <w:t xml:space="preserve"> van de veilige thuishaven </w:t>
      </w:r>
    </w:p>
    <w:p w14:paraId="74A9C351" w14:textId="77777777" w:rsidR="00413CD0" w:rsidRPr="00413CD0" w:rsidRDefault="00413CD0" w:rsidP="00413CD0">
      <w:pPr>
        <w:numPr>
          <w:ilvl w:val="1"/>
          <w:numId w:val="8"/>
        </w:numPr>
        <w:spacing w:after="0" w:line="240" w:lineRule="auto"/>
        <w:jc w:val="both"/>
        <w:rPr>
          <w:rFonts w:ascii="Calibri" w:eastAsia="Times New Roman" w:hAnsi="Calibri" w:cs="Arial"/>
          <w:lang w:val="nl" w:eastAsia="nl-NL"/>
        </w:rPr>
      </w:pPr>
      <w:r w:rsidRPr="00413CD0">
        <w:rPr>
          <w:rFonts w:ascii="Calibri" w:eastAsia="Times New Roman" w:hAnsi="Calibri" w:cs="Arial"/>
          <w:lang w:val="nl-NL" w:eastAsia="nl-NL"/>
        </w:rPr>
        <w:t xml:space="preserve">De volwassene heeft het gevoel </w:t>
      </w:r>
      <w:r w:rsidRPr="00413CD0">
        <w:rPr>
          <w:rFonts w:ascii="Calibri" w:eastAsia="Times New Roman" w:hAnsi="Calibri" w:cs="Arial"/>
          <w:b/>
          <w:lang w:val="nl-NL" w:eastAsia="nl-NL"/>
        </w:rPr>
        <w:t>ergens bij te horen</w:t>
      </w:r>
    </w:p>
    <w:p w14:paraId="2FB700E8" w14:textId="77777777" w:rsidR="00413CD0" w:rsidRPr="00413CD0" w:rsidRDefault="00413CD0" w:rsidP="00413CD0">
      <w:pPr>
        <w:spacing w:after="0" w:line="240" w:lineRule="auto"/>
        <w:ind w:left="1440"/>
        <w:jc w:val="both"/>
        <w:rPr>
          <w:rFonts w:ascii="Calibri" w:eastAsia="Times New Roman" w:hAnsi="Calibri" w:cs="Arial"/>
          <w:lang w:val="nl" w:eastAsia="nl-NL"/>
        </w:rPr>
      </w:pPr>
    </w:p>
    <w:p w14:paraId="1AAA815A"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Met de Tapass werking willen wij 6 keer per jaar ontspannende activiteiten aanbieden. </w:t>
      </w:r>
    </w:p>
    <w:p w14:paraId="1A310E99" w14:textId="77777777" w:rsidR="00413CD0" w:rsidRPr="00413CD0" w:rsidRDefault="00413CD0" w:rsidP="00413CD0">
      <w:pPr>
        <w:spacing w:after="0" w:line="240" w:lineRule="auto"/>
        <w:jc w:val="both"/>
        <w:rPr>
          <w:rFonts w:ascii="Calibri" w:eastAsia="Times New Roman" w:hAnsi="Calibri" w:cs="Arial"/>
          <w:lang w:val="nl" w:eastAsia="nl-NL"/>
        </w:rPr>
      </w:pPr>
    </w:p>
    <w:p w14:paraId="6709C032" w14:textId="427DEA9B"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Tijdens deze namiddagen</w:t>
      </w:r>
      <w:r w:rsidR="00F75154">
        <w:rPr>
          <w:rFonts w:ascii="Calibri" w:eastAsia="Times New Roman" w:hAnsi="Calibri" w:cs="Arial"/>
          <w:lang w:val="nl" w:eastAsia="nl-NL"/>
        </w:rPr>
        <w:t xml:space="preserve"> of avonden</w:t>
      </w:r>
      <w:r w:rsidRPr="00413CD0">
        <w:rPr>
          <w:rFonts w:ascii="Calibri" w:eastAsia="Times New Roman" w:hAnsi="Calibri" w:cs="Arial"/>
          <w:lang w:val="nl" w:eastAsia="nl-NL"/>
        </w:rPr>
        <w:t xml:space="preserve"> kunnen de (jong)volwassenen  ook oefenen met sociale vaardigheden, kunnen zij ervaringen opdoen in sociale contacten met leeftijdsgenoten. Indien nodig krijgen zij hierbij ondersteuning van 1 van de begeleiders.</w:t>
      </w:r>
    </w:p>
    <w:p w14:paraId="7C1F3C57" w14:textId="77777777" w:rsidR="00413CD0" w:rsidRPr="00413CD0" w:rsidRDefault="00413CD0" w:rsidP="00413CD0">
      <w:pPr>
        <w:spacing w:after="0" w:line="240" w:lineRule="auto"/>
        <w:jc w:val="both"/>
        <w:rPr>
          <w:rFonts w:ascii="Calibri" w:eastAsia="Times New Roman" w:hAnsi="Calibri" w:cs="Arial"/>
          <w:lang w:val="nl" w:eastAsia="nl-NL"/>
        </w:rPr>
      </w:pPr>
    </w:p>
    <w:p w14:paraId="555AD150"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De (jong)volwassenen kunnen zich per activiteit inschrijven. Er worden telkens zeer duidelijke uitnodigingen gemaakt en bezorgd aan de cliënten. Op basis van de uitnodiging kunnen ze zich inschrijven. </w:t>
      </w:r>
    </w:p>
    <w:p w14:paraId="181CBFB5"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Aan het begin van het jaar krijgen alle cliënten een overzicht van de geplande activiteiten voor dat jaar. Op die manier hebben ze zicht op wat er komende is.</w:t>
      </w:r>
    </w:p>
    <w:p w14:paraId="21F34DD6" w14:textId="77777777" w:rsidR="00413CD0" w:rsidRDefault="00413CD0" w:rsidP="00413CD0">
      <w:pPr>
        <w:spacing w:after="0" w:line="240" w:lineRule="auto"/>
        <w:jc w:val="both"/>
        <w:rPr>
          <w:rFonts w:ascii="Calibri" w:eastAsia="Times New Roman" w:hAnsi="Calibri" w:cs="Times New Roman"/>
          <w:lang w:val="nl" w:eastAsia="nl-NL"/>
        </w:rPr>
      </w:pPr>
    </w:p>
    <w:p w14:paraId="0DFDBE5F" w14:textId="77777777" w:rsidR="00413CD0" w:rsidRPr="00413CD0" w:rsidRDefault="00413CD0" w:rsidP="00413CD0">
      <w:pPr>
        <w:spacing w:after="0" w:line="240" w:lineRule="auto"/>
        <w:jc w:val="both"/>
        <w:rPr>
          <w:rFonts w:ascii="Calibri" w:eastAsia="Times New Roman" w:hAnsi="Calibri" w:cs="Times New Roman"/>
          <w:lang w:val="nl" w:eastAsia="nl-NL"/>
        </w:rPr>
      </w:pPr>
    </w:p>
    <w:p w14:paraId="5A7CFBC1" w14:textId="77777777" w:rsidR="00413CD0" w:rsidRPr="00413CD0" w:rsidRDefault="00413CD0" w:rsidP="00413CD0">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b/>
          <w:lang w:val="nl-NL" w:eastAsia="nl-NL"/>
        </w:rPr>
      </w:pPr>
      <w:r w:rsidRPr="00413CD0">
        <w:rPr>
          <w:rFonts w:ascii="Calibri" w:eastAsia="Times New Roman" w:hAnsi="Calibri" w:cs="Arial"/>
          <w:b/>
          <w:lang w:val="nl-NL" w:eastAsia="nl-NL"/>
        </w:rPr>
        <w:lastRenderedPageBreak/>
        <w:t>3. WERKWIJZE TAPASS</w:t>
      </w:r>
    </w:p>
    <w:p w14:paraId="07D312A1" w14:textId="77777777" w:rsidR="00413CD0" w:rsidRPr="00413CD0" w:rsidRDefault="00413CD0" w:rsidP="00413CD0">
      <w:pPr>
        <w:spacing w:before="240" w:after="0" w:line="240" w:lineRule="auto"/>
        <w:jc w:val="both"/>
        <w:rPr>
          <w:rFonts w:ascii="Calibri" w:eastAsia="Times New Roman" w:hAnsi="Calibri" w:cs="Arial"/>
          <w:b/>
          <w:u w:val="single"/>
          <w:lang w:eastAsia="nl-NL"/>
        </w:rPr>
      </w:pPr>
      <w:r w:rsidRPr="00413CD0">
        <w:rPr>
          <w:rFonts w:ascii="Calibri" w:eastAsia="Times New Roman" w:hAnsi="Calibri" w:cs="Arial"/>
          <w:b/>
          <w:u w:val="single"/>
          <w:lang w:eastAsia="nl-NL"/>
        </w:rPr>
        <w:t>3.1</w:t>
      </w:r>
      <w:r w:rsidRPr="00413CD0">
        <w:rPr>
          <w:rFonts w:ascii="Calibri" w:eastAsia="Times New Roman" w:hAnsi="Calibri" w:cs="Arial"/>
          <w:b/>
          <w:u w:val="single"/>
          <w:lang w:eastAsia="nl-NL"/>
        </w:rPr>
        <w:tab/>
        <w:t>Door wie?</w:t>
      </w:r>
    </w:p>
    <w:p w14:paraId="477E5319" w14:textId="297EDD1C" w:rsidR="00413CD0" w:rsidRPr="00413CD0" w:rsidRDefault="00413CD0" w:rsidP="00413CD0">
      <w:pPr>
        <w:spacing w:before="240" w:after="0" w:line="240" w:lineRule="auto"/>
        <w:jc w:val="both"/>
        <w:rPr>
          <w:rFonts w:ascii="Calibri" w:eastAsia="Times New Roman" w:hAnsi="Calibri" w:cs="Arial"/>
          <w:lang w:eastAsia="nl-NL"/>
        </w:rPr>
      </w:pPr>
      <w:r w:rsidRPr="00413CD0">
        <w:rPr>
          <w:rFonts w:ascii="Calibri" w:eastAsia="Times New Roman" w:hAnsi="Calibri" w:cs="Arial"/>
          <w:lang w:eastAsia="nl-NL"/>
        </w:rPr>
        <w:t xml:space="preserve">De </w:t>
      </w:r>
      <w:proofErr w:type="spellStart"/>
      <w:r w:rsidR="00845A82">
        <w:rPr>
          <w:rFonts w:ascii="Calibri" w:eastAsia="Times New Roman" w:hAnsi="Calibri" w:cs="Arial"/>
          <w:lang w:eastAsia="nl-NL"/>
        </w:rPr>
        <w:t>tapASS</w:t>
      </w:r>
      <w:proofErr w:type="spellEnd"/>
      <w:r w:rsidRPr="00413CD0">
        <w:rPr>
          <w:rFonts w:ascii="Calibri" w:eastAsia="Times New Roman" w:hAnsi="Calibri" w:cs="Arial"/>
          <w:lang w:eastAsia="nl-NL"/>
        </w:rPr>
        <w:t xml:space="preserve"> activiteiten staan onder leiding van thuisbegeleiders uit de volwassenenwerking. Daarnaast wordt er voor de ondersteuning van de deelnemers beroep gedaan op vrijwilligers. We streven er naar om per </w:t>
      </w:r>
      <w:proofErr w:type="spellStart"/>
      <w:r w:rsidR="00845A82">
        <w:rPr>
          <w:rFonts w:ascii="Calibri" w:eastAsia="Times New Roman" w:hAnsi="Calibri" w:cs="Arial"/>
          <w:lang w:eastAsia="nl-NL"/>
        </w:rPr>
        <w:t>tapASS</w:t>
      </w:r>
      <w:proofErr w:type="spellEnd"/>
      <w:r w:rsidRPr="00413CD0">
        <w:rPr>
          <w:rFonts w:ascii="Calibri" w:eastAsia="Times New Roman" w:hAnsi="Calibri" w:cs="Arial"/>
          <w:lang w:eastAsia="nl-NL"/>
        </w:rPr>
        <w:t xml:space="preserve"> activiteit 1 vrijwilliger in te schakelen. De vrijwilliger kan steeds beroep doen op de aanwezige thuisbegeleider in geval van vragen of </w:t>
      </w:r>
      <w:r w:rsidR="00F75154">
        <w:rPr>
          <w:rFonts w:ascii="Calibri" w:eastAsia="Times New Roman" w:hAnsi="Calibri" w:cs="Arial"/>
          <w:lang w:eastAsia="nl-NL"/>
        </w:rPr>
        <w:t>wanneer er nood is aan autismeknowhow.</w:t>
      </w:r>
    </w:p>
    <w:p w14:paraId="5446D127" w14:textId="77777777" w:rsidR="00413CD0" w:rsidRPr="00413CD0" w:rsidRDefault="00413CD0" w:rsidP="00413CD0">
      <w:pPr>
        <w:spacing w:after="0" w:line="240" w:lineRule="auto"/>
        <w:jc w:val="both"/>
        <w:rPr>
          <w:rFonts w:ascii="Calibri" w:eastAsia="Times New Roman" w:hAnsi="Calibri" w:cs="Arial"/>
          <w:lang w:eastAsia="nl-NL"/>
        </w:rPr>
      </w:pPr>
    </w:p>
    <w:p w14:paraId="3BD2B4A9" w14:textId="77777777" w:rsidR="00413CD0" w:rsidRPr="00413CD0" w:rsidRDefault="00413CD0" w:rsidP="00413CD0">
      <w:pPr>
        <w:spacing w:after="0" w:line="240" w:lineRule="auto"/>
        <w:jc w:val="both"/>
        <w:rPr>
          <w:rFonts w:ascii="Calibri" w:eastAsia="Times New Roman" w:hAnsi="Calibri" w:cs="Arial"/>
          <w:lang w:eastAsia="nl-NL"/>
        </w:rPr>
      </w:pPr>
      <w:r w:rsidRPr="00413CD0">
        <w:rPr>
          <w:rFonts w:ascii="Calibri" w:eastAsia="Times New Roman" w:hAnsi="Calibri" w:cs="Arial"/>
          <w:lang w:eastAsia="nl-NL"/>
        </w:rPr>
        <w:t xml:space="preserve">Voor wat betreft de </w:t>
      </w:r>
      <w:proofErr w:type="spellStart"/>
      <w:r w:rsidRPr="00413CD0">
        <w:rPr>
          <w:rFonts w:ascii="Calibri" w:eastAsia="Times New Roman" w:hAnsi="Calibri" w:cs="Arial"/>
          <w:lang w:eastAsia="nl-NL"/>
        </w:rPr>
        <w:t>recrutering</w:t>
      </w:r>
      <w:proofErr w:type="spellEnd"/>
      <w:r w:rsidRPr="00413CD0">
        <w:rPr>
          <w:rFonts w:ascii="Calibri" w:eastAsia="Times New Roman" w:hAnsi="Calibri" w:cs="Arial"/>
          <w:lang w:eastAsia="nl-NL"/>
        </w:rPr>
        <w:t xml:space="preserve"> van deze vrijwilligers neemt de coördinator </w:t>
      </w:r>
      <w:proofErr w:type="spellStart"/>
      <w:r w:rsidR="00845A82">
        <w:rPr>
          <w:rFonts w:ascii="Calibri" w:eastAsia="Times New Roman" w:hAnsi="Calibri" w:cs="Arial"/>
          <w:lang w:eastAsia="nl-NL"/>
        </w:rPr>
        <w:t>tapASS</w:t>
      </w:r>
      <w:proofErr w:type="spellEnd"/>
      <w:r w:rsidRPr="00413CD0">
        <w:rPr>
          <w:rFonts w:ascii="Calibri" w:eastAsia="Times New Roman" w:hAnsi="Calibri" w:cs="Arial"/>
          <w:lang w:eastAsia="nl-NL"/>
        </w:rPr>
        <w:t xml:space="preserve"> contact op met de coördinator van de vrijwilligerswerking. Indien er kandidaat vrijwilligers zijn geeft zij hun gegevens door aan de coördinator van de vrijetijdswerking. </w:t>
      </w:r>
    </w:p>
    <w:p w14:paraId="1D699C07" w14:textId="77777777" w:rsidR="00413CD0" w:rsidRPr="00413CD0" w:rsidRDefault="00413CD0" w:rsidP="00413CD0">
      <w:pPr>
        <w:spacing w:after="0" w:line="240" w:lineRule="auto"/>
        <w:jc w:val="both"/>
        <w:rPr>
          <w:rFonts w:ascii="Calibri" w:eastAsia="Times New Roman" w:hAnsi="Calibri" w:cs="Arial"/>
          <w:lang w:eastAsia="nl-NL"/>
        </w:rPr>
      </w:pPr>
      <w:r w:rsidRPr="00413CD0">
        <w:rPr>
          <w:rFonts w:ascii="Calibri" w:eastAsia="Times New Roman" w:hAnsi="Calibri" w:cs="Arial"/>
          <w:lang w:eastAsia="nl-NL"/>
        </w:rPr>
        <w:t xml:space="preserve">We vragen aan de vrijwilliger om zoveel als mogelijk alle activiteiten te kunnen begeleiden. Dit naar continuïteit en herkenbaarheid voor de deelnemers.. De praktische en administratieve voorbereiding van de activiteiten wordt door thuisbegeleiders/coördinator </w:t>
      </w:r>
      <w:proofErr w:type="spellStart"/>
      <w:r w:rsidRPr="00413CD0">
        <w:rPr>
          <w:rFonts w:ascii="Calibri" w:eastAsia="Times New Roman" w:hAnsi="Calibri" w:cs="Arial"/>
          <w:lang w:eastAsia="nl-NL"/>
        </w:rPr>
        <w:t>Tapass</w:t>
      </w:r>
      <w:proofErr w:type="spellEnd"/>
      <w:r w:rsidRPr="00413CD0">
        <w:rPr>
          <w:rFonts w:ascii="Calibri" w:eastAsia="Times New Roman" w:hAnsi="Calibri" w:cs="Arial"/>
          <w:lang w:eastAsia="nl-NL"/>
        </w:rPr>
        <w:t xml:space="preserve"> gedaan.</w:t>
      </w:r>
    </w:p>
    <w:p w14:paraId="779369D8" w14:textId="77777777" w:rsidR="00413CD0" w:rsidRPr="00413CD0" w:rsidRDefault="00413CD0" w:rsidP="00413CD0">
      <w:pPr>
        <w:spacing w:after="0" w:line="240" w:lineRule="auto"/>
        <w:jc w:val="both"/>
        <w:rPr>
          <w:rFonts w:ascii="Calibri" w:eastAsia="Times New Roman" w:hAnsi="Calibri" w:cs="Arial"/>
          <w:lang w:eastAsia="nl-NL"/>
        </w:rPr>
      </w:pPr>
      <w:r w:rsidRPr="00413CD0">
        <w:rPr>
          <w:rFonts w:ascii="Calibri" w:eastAsia="Times New Roman" w:hAnsi="Calibri" w:cs="Arial"/>
          <w:lang w:eastAsia="nl-NL"/>
        </w:rPr>
        <w:t xml:space="preserve">Vrijwilligers kunnen ten allen tijde suggesties / opmerkingen / vragen doorgeven aan de aanwezige thuisbegeleider/coördinator </w:t>
      </w:r>
      <w:proofErr w:type="spellStart"/>
      <w:r w:rsidR="00845A82">
        <w:rPr>
          <w:rFonts w:ascii="Calibri" w:eastAsia="Times New Roman" w:hAnsi="Calibri" w:cs="Arial"/>
          <w:lang w:eastAsia="nl-NL"/>
        </w:rPr>
        <w:t>tapASS</w:t>
      </w:r>
      <w:proofErr w:type="spellEnd"/>
      <w:r w:rsidRPr="00413CD0">
        <w:rPr>
          <w:rFonts w:ascii="Calibri" w:eastAsia="Times New Roman" w:hAnsi="Calibri" w:cs="Arial"/>
          <w:lang w:eastAsia="nl-NL"/>
        </w:rPr>
        <w:t xml:space="preserve">. </w:t>
      </w:r>
    </w:p>
    <w:p w14:paraId="6D50713C" w14:textId="77777777" w:rsidR="00413CD0" w:rsidRPr="00413CD0" w:rsidRDefault="00413CD0" w:rsidP="00413CD0">
      <w:pPr>
        <w:spacing w:after="0" w:line="240" w:lineRule="auto"/>
        <w:jc w:val="both"/>
        <w:rPr>
          <w:rFonts w:ascii="Calibri" w:eastAsia="Times New Roman" w:hAnsi="Calibri" w:cs="Arial"/>
          <w:lang w:eastAsia="nl-NL"/>
        </w:rPr>
      </w:pPr>
      <w:r w:rsidRPr="00413CD0">
        <w:rPr>
          <w:rFonts w:ascii="Calibri" w:eastAsia="Times New Roman" w:hAnsi="Calibri" w:cs="Arial"/>
          <w:lang w:eastAsia="nl-NL"/>
        </w:rPr>
        <w:t xml:space="preserve">We streven er naar om in de toekomst de vrijwilliger te betrekken in evaluatievergaderingen omtrent de </w:t>
      </w:r>
      <w:proofErr w:type="spellStart"/>
      <w:r w:rsidR="00845A82">
        <w:rPr>
          <w:rFonts w:ascii="Calibri" w:eastAsia="Times New Roman" w:hAnsi="Calibri" w:cs="Arial"/>
          <w:lang w:eastAsia="nl-NL"/>
        </w:rPr>
        <w:t>tapASS</w:t>
      </w:r>
      <w:proofErr w:type="spellEnd"/>
      <w:r w:rsidRPr="00413CD0">
        <w:rPr>
          <w:rFonts w:ascii="Calibri" w:eastAsia="Times New Roman" w:hAnsi="Calibri" w:cs="Arial"/>
          <w:lang w:eastAsia="nl-NL"/>
        </w:rPr>
        <w:t xml:space="preserve"> werking, zodat zij naar eigen wens mee kunnen nadenken omtrent de verdere uitbouw van de vrijetijdswerking.</w:t>
      </w:r>
    </w:p>
    <w:p w14:paraId="42150F0C" w14:textId="77777777" w:rsidR="00413CD0" w:rsidRPr="00413CD0" w:rsidRDefault="00413CD0" w:rsidP="00413CD0">
      <w:pPr>
        <w:spacing w:after="0" w:line="240" w:lineRule="auto"/>
        <w:jc w:val="both"/>
        <w:rPr>
          <w:rFonts w:ascii="Calibri" w:eastAsia="Times New Roman" w:hAnsi="Calibri" w:cs="Arial"/>
          <w:lang w:eastAsia="nl-NL"/>
        </w:rPr>
      </w:pPr>
    </w:p>
    <w:p w14:paraId="3CEF09C4" w14:textId="77777777" w:rsidR="00413CD0" w:rsidRPr="00413CD0" w:rsidRDefault="00413CD0" w:rsidP="00413CD0">
      <w:pPr>
        <w:spacing w:after="0" w:line="240" w:lineRule="auto"/>
        <w:jc w:val="both"/>
        <w:rPr>
          <w:rFonts w:ascii="Calibri" w:eastAsia="Times New Roman" w:hAnsi="Calibri" w:cs="Arial"/>
          <w:b/>
          <w:u w:val="single"/>
          <w:lang w:val="nl" w:eastAsia="nl-NL"/>
        </w:rPr>
      </w:pPr>
      <w:r w:rsidRPr="00413CD0">
        <w:rPr>
          <w:rFonts w:ascii="Calibri" w:eastAsia="Times New Roman" w:hAnsi="Calibri" w:cs="Arial"/>
          <w:b/>
          <w:u w:val="single"/>
          <w:lang w:val="nl" w:eastAsia="nl-NL"/>
        </w:rPr>
        <w:t>3.2</w:t>
      </w:r>
      <w:r w:rsidRPr="00413CD0">
        <w:rPr>
          <w:rFonts w:ascii="Calibri" w:eastAsia="Times New Roman" w:hAnsi="Calibri" w:cs="Arial"/>
          <w:b/>
          <w:u w:val="single"/>
          <w:lang w:val="nl" w:eastAsia="nl-NL"/>
        </w:rPr>
        <w:tab/>
        <w:t>Voor wie?</w:t>
      </w:r>
    </w:p>
    <w:p w14:paraId="395665D7" w14:textId="60D005FC" w:rsidR="00413CD0" w:rsidRPr="00413CD0" w:rsidRDefault="00845A82" w:rsidP="00413CD0">
      <w:pPr>
        <w:spacing w:before="240" w:after="0" w:line="240" w:lineRule="auto"/>
        <w:jc w:val="both"/>
        <w:rPr>
          <w:rFonts w:ascii="Calibri" w:eastAsia="Times New Roman" w:hAnsi="Calibri" w:cs="Arial"/>
          <w:lang w:val="nl" w:eastAsia="nl-NL"/>
        </w:rPr>
      </w:pPr>
      <w:r>
        <w:rPr>
          <w:rFonts w:ascii="Calibri" w:eastAsia="Times New Roman" w:hAnsi="Calibri" w:cs="Arial"/>
          <w:lang w:val="nl" w:eastAsia="nl-NL"/>
        </w:rPr>
        <w:t>tapASS</w:t>
      </w:r>
      <w:r w:rsidR="00413CD0" w:rsidRPr="00413CD0">
        <w:rPr>
          <w:rFonts w:ascii="Calibri" w:eastAsia="Times New Roman" w:hAnsi="Calibri" w:cs="Arial"/>
          <w:lang w:val="nl" w:eastAsia="nl-NL"/>
        </w:rPr>
        <w:t xml:space="preserve"> worden georganiseerd voor (jong)volwassenen met een autismespectrumstoornis tussen 18 en (in principe) 65 jaar die nood hebben aan een vrijetijdsbesteding op maat. Dit zijn (jong)volwassenen zijn die thuisbegelediing krijgen/gekregen hebben.</w:t>
      </w:r>
      <w:r w:rsidR="00F75154">
        <w:rPr>
          <w:rFonts w:ascii="Calibri" w:eastAsia="Times New Roman" w:hAnsi="Calibri" w:cs="Arial"/>
          <w:lang w:val="nl" w:eastAsia="nl-NL"/>
        </w:rPr>
        <w:t xml:space="preserve"> Ook volwassenen die op onze wachtlijst staan kunnen deelnemen nadat er een kennismakingsgesprek plaatsgevonden heeft met de coördinator van tapASS.</w:t>
      </w:r>
    </w:p>
    <w:p w14:paraId="428DC771" w14:textId="77777777" w:rsidR="00413CD0" w:rsidRPr="00413CD0" w:rsidRDefault="00413CD0" w:rsidP="00413CD0">
      <w:pPr>
        <w:spacing w:after="0" w:line="240" w:lineRule="auto"/>
        <w:jc w:val="both"/>
        <w:rPr>
          <w:rFonts w:ascii="Calibri" w:eastAsia="Times New Roman" w:hAnsi="Calibri" w:cs="Arial"/>
          <w:lang w:val="nl" w:eastAsia="nl-NL"/>
        </w:rPr>
      </w:pPr>
    </w:p>
    <w:p w14:paraId="542907D3" w14:textId="77777777" w:rsidR="00413CD0" w:rsidRPr="00413CD0" w:rsidRDefault="00413CD0" w:rsidP="00413CD0">
      <w:pPr>
        <w:spacing w:after="0" w:line="240" w:lineRule="auto"/>
        <w:jc w:val="both"/>
        <w:rPr>
          <w:rFonts w:ascii="Calibri" w:eastAsia="Times New Roman" w:hAnsi="Calibri" w:cs="Arial"/>
          <w:b/>
          <w:u w:val="single"/>
          <w:lang w:val="nl" w:eastAsia="nl-NL"/>
        </w:rPr>
      </w:pPr>
      <w:r w:rsidRPr="00413CD0">
        <w:rPr>
          <w:rFonts w:ascii="Calibri" w:eastAsia="Times New Roman" w:hAnsi="Calibri" w:cs="Arial"/>
          <w:b/>
          <w:u w:val="single"/>
          <w:lang w:val="nl" w:eastAsia="nl-NL"/>
        </w:rPr>
        <w:t>3.3</w:t>
      </w:r>
      <w:r w:rsidRPr="00413CD0">
        <w:rPr>
          <w:rFonts w:ascii="Calibri" w:eastAsia="Times New Roman" w:hAnsi="Calibri" w:cs="Arial"/>
          <w:b/>
          <w:u w:val="single"/>
          <w:lang w:val="nl" w:eastAsia="nl-NL"/>
        </w:rPr>
        <w:tab/>
        <w:t>Praktisch verloop?</w:t>
      </w:r>
    </w:p>
    <w:p w14:paraId="451E1852" w14:textId="77777777" w:rsidR="00413CD0" w:rsidRPr="00413CD0" w:rsidRDefault="00413CD0" w:rsidP="00413CD0">
      <w:pPr>
        <w:spacing w:before="240"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Elke thuisbegeleider neemt de uitnodigingen mee naar zijn gezinnen. De cliënt geeft aan of hij/zij wenst deel te nemen aan </w:t>
      </w:r>
      <w:r w:rsidR="00845A82">
        <w:rPr>
          <w:rFonts w:ascii="Calibri" w:eastAsia="Times New Roman" w:hAnsi="Calibri" w:cs="Arial"/>
          <w:lang w:val="nl" w:eastAsia="nl-NL"/>
        </w:rPr>
        <w:t>tapASS</w:t>
      </w:r>
      <w:r w:rsidRPr="00413CD0">
        <w:rPr>
          <w:rFonts w:ascii="Calibri" w:eastAsia="Times New Roman" w:hAnsi="Calibri" w:cs="Arial"/>
          <w:lang w:val="nl" w:eastAsia="nl-NL"/>
        </w:rPr>
        <w:t xml:space="preserve"> en laat tijdig weten aan welke activiteiten hij/zij wenst te participeren.</w:t>
      </w:r>
    </w:p>
    <w:p w14:paraId="2E97E67E" w14:textId="77777777" w:rsidR="00413CD0" w:rsidRPr="00413CD0" w:rsidRDefault="00413CD0" w:rsidP="00413CD0">
      <w:pPr>
        <w:spacing w:after="0" w:line="240" w:lineRule="auto"/>
        <w:jc w:val="both"/>
        <w:rPr>
          <w:rFonts w:ascii="Calibri" w:eastAsia="Times New Roman" w:hAnsi="Calibri" w:cs="Arial"/>
          <w:lang w:val="nl" w:eastAsia="nl-NL"/>
        </w:rPr>
      </w:pPr>
    </w:p>
    <w:p w14:paraId="14724E69"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De thuisbegeleider of coördinator Tapass geeft alle relevante informatie omtrent (nieuwe) deelnemers door aan de vrijwilliger. Na afloop van de activiteit volgt de aanwezige thuisbegeleider bij de vrijwilliger op hoe de deelname van de (jong)volwassene verlopen is. Vrijwilligers kunnen gedurende de activiteit steeds beroep doen op de aanwezige thuisbegeleider wanneer zij met vragen zitten. Nieuwe vrijwilligers worden steeds ondersteund door een ervaren vrijwilliger/ thuisbegeleider van de </w:t>
      </w:r>
      <w:r w:rsidR="00845A82">
        <w:rPr>
          <w:rFonts w:ascii="Calibri" w:eastAsia="Times New Roman" w:hAnsi="Calibri" w:cs="Arial"/>
          <w:lang w:val="nl" w:eastAsia="nl-NL"/>
        </w:rPr>
        <w:t>tapASS</w:t>
      </w:r>
      <w:r w:rsidRPr="00413CD0">
        <w:rPr>
          <w:rFonts w:ascii="Calibri" w:eastAsia="Times New Roman" w:hAnsi="Calibri" w:cs="Arial"/>
          <w:lang w:val="nl" w:eastAsia="nl-NL"/>
        </w:rPr>
        <w:t xml:space="preserve"> werking. De begeleidende thuisbegeleider neemt bij vragen /problemen contact op met de thuisbegeleider van de (jong)volwassene. </w:t>
      </w:r>
    </w:p>
    <w:p w14:paraId="0036D56F" w14:textId="77777777" w:rsidR="00413CD0" w:rsidRPr="00413CD0" w:rsidRDefault="00413CD0" w:rsidP="00413CD0">
      <w:pPr>
        <w:spacing w:after="0" w:line="240" w:lineRule="auto"/>
        <w:jc w:val="both"/>
        <w:rPr>
          <w:rFonts w:ascii="Calibri" w:eastAsia="Times New Roman" w:hAnsi="Calibri" w:cs="Arial"/>
          <w:lang w:val="nl" w:eastAsia="nl-NL"/>
        </w:rPr>
      </w:pPr>
    </w:p>
    <w:p w14:paraId="52A6BB25"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Indien een vrijwilliger onverwachts niet aanwezig kan zijn op een </w:t>
      </w:r>
      <w:r w:rsidR="00845A82">
        <w:rPr>
          <w:rFonts w:ascii="Calibri" w:eastAsia="Times New Roman" w:hAnsi="Calibri" w:cs="Arial"/>
          <w:lang w:val="nl" w:eastAsia="nl-NL"/>
        </w:rPr>
        <w:t>tapASS</w:t>
      </w:r>
      <w:r w:rsidRPr="00413CD0">
        <w:rPr>
          <w:rFonts w:ascii="Calibri" w:eastAsia="Times New Roman" w:hAnsi="Calibri" w:cs="Arial"/>
          <w:lang w:val="nl" w:eastAsia="nl-NL"/>
        </w:rPr>
        <w:t xml:space="preserve"> activiteit moet hij of zij zo vlug mogelijk één van de verantwoordelijke thuisbegeleiders daarvan op de hoogte brengen via sms . De contactgegevens van de begeleidende thuisbegeleider zijn onderaan de jaarkalender terug te vinden.</w:t>
      </w:r>
    </w:p>
    <w:p w14:paraId="616660A5" w14:textId="77777777" w:rsidR="00413CD0" w:rsidRPr="00413CD0" w:rsidRDefault="00413CD0" w:rsidP="00413CD0">
      <w:pPr>
        <w:spacing w:after="0" w:line="240" w:lineRule="auto"/>
        <w:jc w:val="both"/>
        <w:rPr>
          <w:rFonts w:ascii="Calibri" w:eastAsia="Times New Roman" w:hAnsi="Calibri" w:cs="Arial"/>
          <w:lang w:val="nl" w:eastAsia="nl-NL"/>
        </w:rPr>
      </w:pPr>
    </w:p>
    <w:p w14:paraId="2F9678E0"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De vrijwilliger heeft recht op een vergoeding van de vervoerskosten. Daartoe moet een onkostenformulier worden ingediend. Na indiening hiervan wordt hij of zij de daaropvolgende maand vergoed.</w:t>
      </w:r>
    </w:p>
    <w:p w14:paraId="3AA80889" w14:textId="77777777" w:rsidR="00413CD0" w:rsidRPr="00413CD0" w:rsidRDefault="00413CD0" w:rsidP="00413CD0">
      <w:pPr>
        <w:spacing w:after="0" w:line="240" w:lineRule="auto"/>
        <w:jc w:val="both"/>
        <w:rPr>
          <w:rFonts w:ascii="Calibri" w:eastAsia="Times New Roman" w:hAnsi="Calibri" w:cs="Arial"/>
          <w:lang w:val="nl" w:eastAsia="nl-NL"/>
        </w:rPr>
      </w:pPr>
    </w:p>
    <w:p w14:paraId="5B5C3D78"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lastRenderedPageBreak/>
        <w:t xml:space="preserve">Via permanente en periodieke evaluatie wordt de werking bijgestuurd. </w:t>
      </w:r>
    </w:p>
    <w:p w14:paraId="7CAF0C4B" w14:textId="5C88984C"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Zowel</w:t>
      </w:r>
      <w:r w:rsidR="00A33AC9">
        <w:rPr>
          <w:rFonts w:ascii="Calibri" w:eastAsia="Times New Roman" w:hAnsi="Calibri" w:cs="Arial"/>
          <w:lang w:val="nl" w:eastAsia="nl-NL"/>
        </w:rPr>
        <w:t xml:space="preserve"> bij de deelnemers van</w:t>
      </w:r>
      <w:r w:rsidRPr="00413CD0">
        <w:rPr>
          <w:rFonts w:ascii="Calibri" w:eastAsia="Times New Roman" w:hAnsi="Calibri" w:cs="Arial"/>
          <w:lang w:val="nl" w:eastAsia="nl-NL"/>
        </w:rPr>
        <w:t xml:space="preserve"> </w:t>
      </w:r>
      <w:r w:rsidR="00A33AC9">
        <w:rPr>
          <w:rFonts w:ascii="Calibri" w:eastAsia="Times New Roman" w:hAnsi="Calibri" w:cs="Arial"/>
          <w:lang w:val="nl" w:eastAsia="nl-NL"/>
        </w:rPr>
        <w:t xml:space="preserve">de </w:t>
      </w:r>
      <w:r w:rsidR="00845A82">
        <w:rPr>
          <w:rFonts w:ascii="Calibri" w:eastAsia="Times New Roman" w:hAnsi="Calibri" w:cs="Arial"/>
          <w:lang w:val="nl" w:eastAsia="nl-NL"/>
        </w:rPr>
        <w:t>tapASS</w:t>
      </w:r>
      <w:r w:rsidRPr="00413CD0">
        <w:rPr>
          <w:rFonts w:ascii="Calibri" w:eastAsia="Times New Roman" w:hAnsi="Calibri" w:cs="Arial"/>
          <w:lang w:val="nl" w:eastAsia="nl-NL"/>
        </w:rPr>
        <w:t xml:space="preserve"> als onder de vrijwilligers wordt een tevredenheidsonderzoek afgenomen. Overeenkomstig de andere werkingsaspecten van Tanderuis zullen de ingevulde vragenlijsten van het tevredenheidonderzoek om de twee jaar geanalyseerd worden. Op basis van de resultaten kunnen verbeteracties gepland worden.  </w:t>
      </w:r>
    </w:p>
    <w:p w14:paraId="62778212" w14:textId="77777777" w:rsidR="00413CD0" w:rsidRPr="00413CD0" w:rsidRDefault="00413CD0" w:rsidP="00413CD0">
      <w:pPr>
        <w:spacing w:after="0" w:line="240" w:lineRule="auto"/>
        <w:jc w:val="both"/>
        <w:rPr>
          <w:rFonts w:ascii="Calibri" w:eastAsia="Times New Roman" w:hAnsi="Calibri" w:cs="Arial"/>
          <w:lang w:val="nl" w:eastAsia="nl-NL"/>
        </w:rPr>
      </w:pPr>
    </w:p>
    <w:p w14:paraId="1DC5CAE0" w14:textId="77777777" w:rsidR="00413CD0" w:rsidRPr="00413CD0" w:rsidRDefault="00413CD0" w:rsidP="00413CD0">
      <w:pPr>
        <w:spacing w:after="0" w:line="240" w:lineRule="auto"/>
        <w:jc w:val="both"/>
        <w:rPr>
          <w:rFonts w:ascii="Calibri" w:eastAsia="Times New Roman" w:hAnsi="Calibri" w:cs="Arial"/>
          <w:lang w:val="nl" w:eastAsia="nl-NL"/>
        </w:rPr>
      </w:pPr>
      <w:r w:rsidRPr="00413CD0">
        <w:rPr>
          <w:rFonts w:ascii="Calibri" w:eastAsia="Times New Roman" w:hAnsi="Calibri" w:cs="Arial"/>
          <w:lang w:val="nl" w:eastAsia="nl-NL"/>
        </w:rPr>
        <w:t xml:space="preserve">Bij eventuele vragen of problemen kan de vrijwilliger altijd contact opnemen met de coördinator van </w:t>
      </w:r>
      <w:r w:rsidR="00845A82">
        <w:rPr>
          <w:rFonts w:ascii="Calibri" w:eastAsia="Times New Roman" w:hAnsi="Calibri" w:cs="Arial"/>
          <w:lang w:val="nl" w:eastAsia="nl-NL"/>
        </w:rPr>
        <w:t>tapASS</w:t>
      </w:r>
      <w:r w:rsidRPr="00413CD0">
        <w:rPr>
          <w:rFonts w:ascii="Calibri" w:eastAsia="Times New Roman" w:hAnsi="Calibri" w:cs="Arial"/>
          <w:color w:val="FF0000"/>
          <w:lang w:val="nl" w:eastAsia="nl-NL"/>
        </w:rPr>
        <w:t>.</w:t>
      </w:r>
    </w:p>
    <w:p w14:paraId="4804C127" w14:textId="77777777" w:rsidR="00413CD0" w:rsidRPr="00413CD0" w:rsidRDefault="00413CD0" w:rsidP="00413CD0">
      <w:pPr>
        <w:spacing w:after="0" w:line="240" w:lineRule="auto"/>
        <w:jc w:val="both"/>
        <w:rPr>
          <w:rFonts w:ascii="Calibri" w:eastAsia="Times New Roman" w:hAnsi="Calibri" w:cs="Arial"/>
          <w:lang w:val="nl" w:eastAsia="nl-NL"/>
        </w:rPr>
      </w:pPr>
    </w:p>
    <w:p w14:paraId="7972BD78" w14:textId="77777777" w:rsidR="00413CD0" w:rsidRPr="00413CD0" w:rsidRDefault="00413CD0" w:rsidP="00413CD0">
      <w:pPr>
        <w:spacing w:after="0" w:line="240" w:lineRule="auto"/>
        <w:jc w:val="both"/>
        <w:rPr>
          <w:rFonts w:ascii="Calibri" w:eastAsia="Times New Roman" w:hAnsi="Calibri" w:cs="Arial"/>
          <w:lang w:val="nl" w:eastAsia="nl-NL"/>
        </w:rPr>
      </w:pPr>
    </w:p>
    <w:p w14:paraId="41DBAFA9" w14:textId="77777777" w:rsidR="00413CD0" w:rsidRPr="00413CD0" w:rsidRDefault="00413CD0" w:rsidP="00413CD0">
      <w:pPr>
        <w:keepNext/>
        <w:pBdr>
          <w:top w:val="single" w:sz="4" w:space="1" w:color="auto"/>
          <w:left w:val="single" w:sz="4" w:space="4" w:color="auto"/>
          <w:bottom w:val="single" w:sz="4" w:space="1" w:color="auto"/>
          <w:right w:val="single" w:sz="4" w:space="4" w:color="auto"/>
        </w:pBdr>
        <w:spacing w:before="240" w:after="60" w:line="240" w:lineRule="auto"/>
        <w:jc w:val="both"/>
        <w:outlineLvl w:val="0"/>
        <w:rPr>
          <w:rFonts w:ascii="Calibri" w:eastAsia="Times New Roman" w:hAnsi="Calibri" w:cs="Arial"/>
          <w:b/>
          <w:kern w:val="28"/>
          <w:lang w:val="nl-NL" w:eastAsia="nl-NL"/>
        </w:rPr>
      </w:pPr>
      <w:r w:rsidRPr="00413CD0">
        <w:rPr>
          <w:rFonts w:ascii="Calibri" w:eastAsia="Times New Roman" w:hAnsi="Calibri" w:cs="Arial"/>
          <w:b/>
          <w:kern w:val="28"/>
          <w:lang w:val="nl-NL" w:eastAsia="nl-NL"/>
        </w:rPr>
        <w:t>4. VRIJWILLIGERS TAPASS</w:t>
      </w:r>
    </w:p>
    <w:p w14:paraId="23EEC508" w14:textId="77777777" w:rsidR="00413CD0" w:rsidRPr="00413CD0" w:rsidRDefault="00413CD0" w:rsidP="00413CD0">
      <w:pPr>
        <w:keepNext/>
        <w:spacing w:before="240" w:after="60" w:line="240" w:lineRule="auto"/>
        <w:jc w:val="both"/>
        <w:outlineLvl w:val="1"/>
        <w:rPr>
          <w:rFonts w:ascii="Calibri" w:eastAsia="Times New Roman" w:hAnsi="Calibri" w:cs="Arial"/>
          <w:b/>
          <w:u w:val="single"/>
          <w:lang w:val="nl-NL" w:eastAsia="nl-NL"/>
        </w:rPr>
      </w:pPr>
      <w:r w:rsidRPr="00413CD0">
        <w:rPr>
          <w:rFonts w:ascii="Calibri" w:eastAsia="Times New Roman" w:hAnsi="Calibri" w:cs="Arial"/>
          <w:b/>
          <w:u w:val="single"/>
          <w:lang w:val="nl-NL" w:eastAsia="nl-NL"/>
        </w:rPr>
        <w:t>4.1</w:t>
      </w:r>
      <w:r w:rsidRPr="00413CD0">
        <w:rPr>
          <w:rFonts w:ascii="Calibri" w:eastAsia="Times New Roman" w:hAnsi="Calibri" w:cs="Arial"/>
          <w:b/>
          <w:u w:val="single"/>
          <w:lang w:val="nl-NL" w:eastAsia="nl-NL"/>
        </w:rPr>
        <w:tab/>
        <w:t>Profiel</w:t>
      </w:r>
    </w:p>
    <w:p w14:paraId="1A098732" w14:textId="77777777" w:rsidR="00413CD0" w:rsidRPr="00413CD0" w:rsidRDefault="00413CD0" w:rsidP="00413CD0">
      <w:pPr>
        <w:numPr>
          <w:ilvl w:val="0"/>
          <w:numId w:val="2"/>
        </w:numPr>
        <w:spacing w:before="120" w:after="0" w:line="240" w:lineRule="auto"/>
        <w:rPr>
          <w:rFonts w:ascii="Calibri" w:eastAsia="Times New Roman" w:hAnsi="Calibri" w:cs="Arial"/>
          <w:lang w:val="nl-NL" w:eastAsia="nl-NL"/>
        </w:rPr>
      </w:pPr>
      <w:r w:rsidRPr="00413CD0">
        <w:rPr>
          <w:rFonts w:ascii="Calibri" w:eastAsia="Times New Roman" w:hAnsi="Calibri" w:cs="Arial"/>
          <w:lang w:val="nl-NL" w:eastAsia="nl-NL"/>
        </w:rPr>
        <w:t xml:space="preserve">Scholing: </w:t>
      </w:r>
    </w:p>
    <w:p w14:paraId="7A9440FB" w14:textId="77777777" w:rsidR="00413CD0" w:rsidRPr="00413CD0" w:rsidRDefault="00413CD0" w:rsidP="00413CD0">
      <w:pPr>
        <w:numPr>
          <w:ilvl w:val="1"/>
          <w:numId w:val="3"/>
        </w:numPr>
        <w:tabs>
          <w:tab w:val="num" w:pos="900"/>
        </w:tabs>
        <w:spacing w:after="0" w:line="240" w:lineRule="auto"/>
        <w:rPr>
          <w:rFonts w:ascii="Calibri" w:eastAsia="Times New Roman" w:hAnsi="Calibri" w:cs="Arial"/>
          <w:lang w:val="nl-NL" w:eastAsia="nl-NL"/>
        </w:rPr>
      </w:pPr>
      <w:r w:rsidRPr="00413CD0">
        <w:rPr>
          <w:rFonts w:ascii="Calibri" w:eastAsia="Times New Roman" w:hAnsi="Calibri" w:cs="Arial"/>
          <w:lang w:val="nl-NL" w:eastAsia="nl-NL"/>
        </w:rPr>
        <w:t>Opleidingsniveau: geen specifieke vereisten noodzakelijk wat basisopleiding betreft</w:t>
      </w:r>
    </w:p>
    <w:p w14:paraId="248DE9C0" w14:textId="77777777" w:rsidR="00413CD0" w:rsidRPr="00413CD0" w:rsidRDefault="00413CD0" w:rsidP="00413CD0">
      <w:pPr>
        <w:numPr>
          <w:ilvl w:val="1"/>
          <w:numId w:val="4"/>
        </w:numPr>
        <w:tabs>
          <w:tab w:val="num" w:pos="900"/>
        </w:tabs>
        <w:spacing w:after="0" w:line="240" w:lineRule="auto"/>
        <w:rPr>
          <w:rFonts w:ascii="Calibri" w:eastAsia="Times New Roman" w:hAnsi="Calibri" w:cs="Arial"/>
          <w:lang w:val="nl-NL" w:eastAsia="nl-NL"/>
        </w:rPr>
      </w:pPr>
      <w:r w:rsidRPr="00413CD0">
        <w:rPr>
          <w:rFonts w:ascii="Calibri" w:eastAsia="Times New Roman" w:hAnsi="Calibri" w:cs="Arial"/>
          <w:lang w:val="nl-NL" w:eastAsia="nl-NL"/>
        </w:rPr>
        <w:t>Bereid zijn tot permanente bijscholing</w:t>
      </w:r>
    </w:p>
    <w:p w14:paraId="734D3B4C" w14:textId="77777777" w:rsidR="00413CD0" w:rsidRPr="00413CD0" w:rsidRDefault="00413CD0" w:rsidP="00413CD0">
      <w:pPr>
        <w:numPr>
          <w:ilvl w:val="0"/>
          <w:numId w:val="5"/>
        </w:numPr>
        <w:spacing w:after="0" w:line="240" w:lineRule="auto"/>
        <w:rPr>
          <w:rFonts w:ascii="Calibri" w:eastAsia="Times New Roman" w:hAnsi="Calibri" w:cs="Arial"/>
          <w:lang w:val="nl-NL" w:eastAsia="nl-NL"/>
        </w:rPr>
      </w:pPr>
      <w:r w:rsidRPr="00413CD0">
        <w:rPr>
          <w:rFonts w:ascii="Calibri" w:eastAsia="Times New Roman" w:hAnsi="Calibri" w:cs="Arial"/>
          <w:lang w:val="nl-NL" w:eastAsia="nl-NL"/>
        </w:rPr>
        <w:t>Persoonskenmerken en technische vaardigheden</w:t>
      </w:r>
    </w:p>
    <w:p w14:paraId="74E8B690" w14:textId="77777777" w:rsidR="00413CD0" w:rsidRPr="00413CD0" w:rsidRDefault="00413CD0" w:rsidP="00413CD0">
      <w:pPr>
        <w:numPr>
          <w:ilvl w:val="1"/>
          <w:numId w:val="4"/>
        </w:numPr>
        <w:spacing w:after="0" w:line="240" w:lineRule="auto"/>
        <w:rPr>
          <w:rFonts w:ascii="Calibri" w:eastAsia="Times New Roman" w:hAnsi="Calibri" w:cs="Arial"/>
          <w:lang w:val="nl-NL" w:eastAsia="nl-NL"/>
        </w:rPr>
      </w:pPr>
      <w:r w:rsidRPr="00413CD0">
        <w:rPr>
          <w:rFonts w:ascii="Calibri" w:eastAsia="Times New Roman" w:hAnsi="Calibri" w:cs="Arial"/>
          <w:lang w:val="nl-NL" w:eastAsia="nl-NL"/>
        </w:rPr>
        <w:t>De doelstelling van de organisatie onderschrijven</w:t>
      </w:r>
    </w:p>
    <w:p w14:paraId="1EB09824" w14:textId="77777777" w:rsidR="00413CD0" w:rsidRPr="00413CD0" w:rsidRDefault="00413CD0" w:rsidP="00413CD0">
      <w:pPr>
        <w:numPr>
          <w:ilvl w:val="1"/>
          <w:numId w:val="4"/>
        </w:numPr>
        <w:spacing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Geëngageerd zijn binnen vrijwilligerswerking van Tanderuis vzw</w:t>
      </w:r>
    </w:p>
    <w:p w14:paraId="77C97138" w14:textId="77777777" w:rsidR="00413CD0" w:rsidRPr="00413CD0" w:rsidRDefault="00413CD0" w:rsidP="00413CD0">
      <w:pPr>
        <w:numPr>
          <w:ilvl w:val="1"/>
          <w:numId w:val="4"/>
        </w:numPr>
        <w:spacing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Enthousiast zijn</w:t>
      </w:r>
    </w:p>
    <w:p w14:paraId="060970E0" w14:textId="77777777" w:rsidR="00413CD0" w:rsidRPr="00413CD0" w:rsidRDefault="00413CD0" w:rsidP="00413CD0">
      <w:pPr>
        <w:numPr>
          <w:ilvl w:val="1"/>
          <w:numId w:val="4"/>
        </w:numPr>
        <w:spacing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Empathisch zijn</w:t>
      </w:r>
    </w:p>
    <w:p w14:paraId="333BFAD9" w14:textId="77777777" w:rsidR="00413CD0" w:rsidRPr="00413CD0" w:rsidRDefault="00413CD0" w:rsidP="00413CD0">
      <w:pPr>
        <w:numPr>
          <w:ilvl w:val="1"/>
          <w:numId w:val="4"/>
        </w:numPr>
        <w:spacing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Creatief zijn</w:t>
      </w:r>
    </w:p>
    <w:p w14:paraId="1F131686" w14:textId="77777777" w:rsidR="00413CD0" w:rsidRPr="00413CD0" w:rsidRDefault="00413CD0" w:rsidP="00413CD0">
      <w:pPr>
        <w:numPr>
          <w:ilvl w:val="1"/>
          <w:numId w:val="4"/>
        </w:numPr>
        <w:spacing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Flexibel zijn</w:t>
      </w:r>
    </w:p>
    <w:p w14:paraId="3A53D54B" w14:textId="77777777" w:rsidR="00413CD0" w:rsidRPr="00413CD0" w:rsidRDefault="00413CD0" w:rsidP="00413CD0">
      <w:pPr>
        <w:numPr>
          <w:ilvl w:val="1"/>
          <w:numId w:val="4"/>
        </w:numPr>
        <w:spacing w:after="0" w:line="240" w:lineRule="auto"/>
        <w:jc w:val="both"/>
        <w:rPr>
          <w:rFonts w:ascii="Calibri" w:eastAsia="Times New Roman" w:hAnsi="Calibri" w:cs="Arial"/>
          <w:lang w:val="nl-NL" w:eastAsia="nl-NL"/>
        </w:rPr>
      </w:pPr>
      <w:r w:rsidRPr="00413CD0">
        <w:rPr>
          <w:rFonts w:ascii="Calibri" w:eastAsia="Times New Roman" w:hAnsi="Calibri" w:cs="Arial"/>
          <w:lang w:val="nl-NL" w:eastAsia="nl-NL"/>
        </w:rPr>
        <w:t>Minimumleeftijd van 18 jaar hebben</w:t>
      </w:r>
    </w:p>
    <w:p w14:paraId="3D2A6414" w14:textId="6FD0E58A" w:rsidR="00413CD0" w:rsidRPr="00413CD0" w:rsidRDefault="00413CD0" w:rsidP="00A33AC9">
      <w:pPr>
        <w:spacing w:after="0" w:line="240" w:lineRule="auto"/>
        <w:ind w:left="1788"/>
        <w:rPr>
          <w:rFonts w:ascii="Calibri" w:eastAsia="Times New Roman" w:hAnsi="Calibri" w:cs="Arial"/>
          <w:lang w:val="nl-NL" w:eastAsia="nl-NL"/>
        </w:rPr>
      </w:pPr>
    </w:p>
    <w:p w14:paraId="1E4E3832" w14:textId="77777777" w:rsidR="00413CD0" w:rsidRPr="00413CD0" w:rsidRDefault="00413CD0" w:rsidP="00413CD0">
      <w:pPr>
        <w:keepNext/>
        <w:spacing w:before="240" w:after="60" w:line="240" w:lineRule="auto"/>
        <w:jc w:val="both"/>
        <w:outlineLvl w:val="1"/>
        <w:rPr>
          <w:rFonts w:ascii="Calibri" w:eastAsia="Times New Roman" w:hAnsi="Calibri" w:cs="Arial"/>
          <w:b/>
          <w:u w:val="single"/>
          <w:lang w:val="nl-NL" w:eastAsia="nl-NL"/>
        </w:rPr>
      </w:pPr>
      <w:r w:rsidRPr="00413CD0">
        <w:rPr>
          <w:rFonts w:ascii="Calibri" w:eastAsia="Times New Roman" w:hAnsi="Calibri" w:cs="Arial"/>
          <w:b/>
          <w:u w:val="single"/>
          <w:lang w:val="nl-NL" w:eastAsia="nl-NL"/>
        </w:rPr>
        <w:t>4.2</w:t>
      </w:r>
      <w:r w:rsidRPr="00413CD0">
        <w:rPr>
          <w:rFonts w:ascii="Calibri" w:eastAsia="Times New Roman" w:hAnsi="Calibri" w:cs="Arial"/>
          <w:b/>
          <w:u w:val="single"/>
          <w:lang w:val="nl-NL" w:eastAsia="nl-NL"/>
        </w:rPr>
        <w:tab/>
        <w:t>functie-inhoud</w:t>
      </w:r>
    </w:p>
    <w:p w14:paraId="39CEA357" w14:textId="77777777" w:rsidR="00413CD0" w:rsidRPr="00413CD0" w:rsidRDefault="00413CD0" w:rsidP="00413CD0">
      <w:pPr>
        <w:keepNext/>
        <w:spacing w:after="60" w:line="320" w:lineRule="exact"/>
        <w:jc w:val="both"/>
        <w:outlineLvl w:val="1"/>
        <w:rPr>
          <w:rFonts w:ascii="Calibri" w:eastAsia="Times New Roman" w:hAnsi="Calibri" w:cs="Arial"/>
          <w:b/>
          <w:i/>
          <w:color w:val="000000"/>
          <w:u w:val="single"/>
          <w:lang w:val="nl-NL" w:eastAsia="nl-NL"/>
        </w:rPr>
      </w:pPr>
      <w:r w:rsidRPr="00413CD0">
        <w:rPr>
          <w:rFonts w:ascii="Calibri" w:eastAsia="Times New Roman" w:hAnsi="Calibri" w:cs="Arial"/>
          <w:b/>
          <w:i/>
          <w:color w:val="000000"/>
          <w:u w:val="single"/>
          <w:lang w:val="nl-NL" w:eastAsia="nl-NL"/>
        </w:rPr>
        <w:t>Inhoudelijke verplichtingen</w:t>
      </w:r>
    </w:p>
    <w:p w14:paraId="475D1DE4" w14:textId="77777777" w:rsidR="00413CD0" w:rsidRPr="00413CD0" w:rsidRDefault="00413CD0" w:rsidP="00413CD0">
      <w:pPr>
        <w:numPr>
          <w:ilvl w:val="0"/>
          <w:numId w:val="9"/>
        </w:numPr>
        <w:spacing w:after="0" w:line="240" w:lineRule="auto"/>
        <w:jc w:val="both"/>
        <w:rPr>
          <w:rFonts w:ascii="Calibri" w:eastAsia="Times New Roman" w:hAnsi="Calibri" w:cs="Arial"/>
          <w:color w:val="000000"/>
          <w:lang w:val="nl" w:eastAsia="nl-NL"/>
        </w:rPr>
      </w:pPr>
      <w:r w:rsidRPr="00413CD0">
        <w:rPr>
          <w:rFonts w:ascii="Calibri" w:eastAsia="Times New Roman" w:hAnsi="Calibri" w:cs="Arial"/>
          <w:color w:val="000000"/>
          <w:lang w:val="nl" w:eastAsia="nl-NL"/>
        </w:rPr>
        <w:t xml:space="preserve">De vrijwilliger biedt ondersteuning gedurende de momenten dat </w:t>
      </w:r>
      <w:r w:rsidR="00845A82">
        <w:rPr>
          <w:rFonts w:ascii="Calibri" w:eastAsia="Times New Roman" w:hAnsi="Calibri" w:cs="Arial"/>
          <w:color w:val="000000"/>
          <w:lang w:val="nl" w:eastAsia="nl-NL"/>
        </w:rPr>
        <w:t>tapASS</w:t>
      </w:r>
      <w:r w:rsidRPr="00413CD0">
        <w:rPr>
          <w:rFonts w:ascii="Calibri" w:eastAsia="Times New Roman" w:hAnsi="Calibri" w:cs="Arial"/>
          <w:color w:val="000000"/>
          <w:lang w:val="nl" w:eastAsia="nl-NL"/>
        </w:rPr>
        <w:t xml:space="preserve"> doorgaat, deze momenten werden vastgelegd in een jaarkalender. Er wordt een engagement van 1 jaar gevraagd.</w:t>
      </w:r>
    </w:p>
    <w:p w14:paraId="5A509323" w14:textId="77777777" w:rsidR="00413CD0" w:rsidRPr="00413CD0" w:rsidRDefault="00413CD0" w:rsidP="00413CD0">
      <w:pPr>
        <w:spacing w:after="0" w:line="240" w:lineRule="auto"/>
        <w:ind w:firstLine="360"/>
        <w:jc w:val="both"/>
        <w:rPr>
          <w:rFonts w:ascii="Calibri" w:eastAsia="Times New Roman" w:hAnsi="Calibri" w:cs="Arial"/>
          <w:color w:val="000000"/>
          <w:lang w:val="nl" w:eastAsia="nl-NL"/>
        </w:rPr>
      </w:pPr>
    </w:p>
    <w:p w14:paraId="6029815A" w14:textId="77777777" w:rsidR="00413CD0" w:rsidRPr="00413CD0" w:rsidRDefault="00413CD0" w:rsidP="00413CD0">
      <w:pPr>
        <w:spacing w:after="0" w:line="240" w:lineRule="auto"/>
        <w:jc w:val="both"/>
        <w:rPr>
          <w:rFonts w:ascii="Calibri" w:eastAsia="Times New Roman" w:hAnsi="Calibri" w:cs="Arial"/>
          <w:color w:val="000000"/>
          <w:lang w:val="nl" w:eastAsia="nl-NL"/>
        </w:rPr>
      </w:pPr>
      <w:r w:rsidRPr="00413CD0">
        <w:rPr>
          <w:rFonts w:ascii="Calibri" w:eastAsia="Times New Roman" w:hAnsi="Calibri" w:cs="Arial"/>
          <w:color w:val="000000"/>
          <w:lang w:val="nl" w:eastAsia="nl-NL"/>
        </w:rPr>
        <w:t>Verder overeenkomstig de afsprakennota:</w:t>
      </w:r>
    </w:p>
    <w:p w14:paraId="33543928" w14:textId="77777777" w:rsidR="00413CD0" w:rsidRPr="00413CD0" w:rsidRDefault="00413CD0" w:rsidP="00413CD0">
      <w:pPr>
        <w:numPr>
          <w:ilvl w:val="0"/>
          <w:numId w:val="9"/>
        </w:numPr>
        <w:spacing w:after="0" w:line="240" w:lineRule="auto"/>
        <w:jc w:val="both"/>
        <w:rPr>
          <w:rFonts w:ascii="Calibri" w:eastAsia="Times New Roman" w:hAnsi="Calibri" w:cs="Arial"/>
          <w:color w:val="000000"/>
          <w:lang w:val="nl-NL" w:eastAsia="nl-NL"/>
        </w:rPr>
      </w:pPr>
      <w:r w:rsidRPr="00413CD0">
        <w:rPr>
          <w:rFonts w:ascii="Calibri" w:eastAsia="Times New Roman" w:hAnsi="Calibri" w:cs="Arial"/>
          <w:color w:val="000000"/>
          <w:lang w:val="nl-NL" w:eastAsia="nl-NL"/>
        </w:rPr>
        <w:t xml:space="preserve">De vrijwilliger onderschrijft de doelstellingen van Tanderuis vzw (zie onze website: </w:t>
      </w:r>
      <w:hyperlink r:id="rId8" w:history="1">
        <w:r w:rsidRPr="00413CD0">
          <w:rPr>
            <w:rFonts w:ascii="Calibri" w:eastAsia="Times New Roman" w:hAnsi="Calibri" w:cs="Arial"/>
            <w:color w:val="000000"/>
            <w:u w:val="single"/>
            <w:lang w:val="nl-NL" w:eastAsia="nl-NL"/>
          </w:rPr>
          <w:t>www.thuisbegeleidingautisme.be</w:t>
        </w:r>
      </w:hyperlink>
      <w:r w:rsidRPr="00413CD0">
        <w:rPr>
          <w:rFonts w:ascii="Calibri" w:eastAsia="Times New Roman" w:hAnsi="Calibri" w:cs="Arial"/>
          <w:color w:val="000000"/>
          <w:lang w:val="nl-NL" w:eastAsia="nl-NL"/>
        </w:rPr>
        <w:t>).</w:t>
      </w:r>
    </w:p>
    <w:p w14:paraId="412176BE" w14:textId="77777777" w:rsidR="00413CD0" w:rsidRPr="00413CD0" w:rsidRDefault="00413CD0" w:rsidP="00413CD0">
      <w:pPr>
        <w:numPr>
          <w:ilvl w:val="0"/>
          <w:numId w:val="9"/>
        </w:numPr>
        <w:spacing w:after="0" w:line="240" w:lineRule="auto"/>
        <w:jc w:val="both"/>
        <w:rPr>
          <w:rFonts w:ascii="Calibri" w:eastAsia="Times New Roman" w:hAnsi="Calibri" w:cs="Arial"/>
          <w:color w:val="000000"/>
          <w:lang w:val="nl-NL" w:eastAsia="nl-NL"/>
        </w:rPr>
      </w:pPr>
      <w:r w:rsidRPr="00413CD0">
        <w:rPr>
          <w:rFonts w:ascii="Calibri" w:eastAsia="Times New Roman" w:hAnsi="Calibri" w:cs="Arial"/>
          <w:color w:val="000000"/>
          <w:lang w:val="nl-NL" w:eastAsia="nl-NL"/>
        </w:rPr>
        <w:t xml:space="preserve">De vrijwilliger volgt een vormingspakket, wat bestaat uit het grondig doornemen van </w:t>
      </w:r>
      <w:r w:rsidRPr="00413CD0">
        <w:rPr>
          <w:rFonts w:ascii="Calibri" w:eastAsia="Times New Roman" w:hAnsi="Calibri" w:cs="Arial"/>
          <w:lang w:val="nl-NL" w:eastAsia="nl-NL"/>
        </w:rPr>
        <w:t>de onthaalmap en het volgen van de georganiseerde vorming voor vrijwilligers</w:t>
      </w:r>
      <w:r w:rsidRPr="00413CD0">
        <w:rPr>
          <w:rFonts w:ascii="Calibri" w:eastAsia="Times New Roman" w:hAnsi="Calibri" w:cs="Arial"/>
          <w:color w:val="000000"/>
          <w:lang w:val="nl-NL" w:eastAsia="nl-NL"/>
        </w:rPr>
        <w:t>.</w:t>
      </w:r>
    </w:p>
    <w:p w14:paraId="3BD52E3E" w14:textId="77777777" w:rsidR="00413CD0" w:rsidRPr="00413CD0" w:rsidRDefault="00413CD0" w:rsidP="00413CD0">
      <w:pPr>
        <w:numPr>
          <w:ilvl w:val="0"/>
          <w:numId w:val="9"/>
        </w:numPr>
        <w:spacing w:after="0" w:line="240" w:lineRule="auto"/>
        <w:contextualSpacing/>
        <w:jc w:val="both"/>
        <w:rPr>
          <w:rFonts w:ascii="Calibri" w:eastAsia="Calibri" w:hAnsi="Calibri" w:cs="Arial"/>
          <w:color w:val="000000"/>
        </w:rPr>
      </w:pPr>
      <w:r w:rsidRPr="00413CD0">
        <w:rPr>
          <w:rFonts w:ascii="Calibri" w:eastAsia="Calibri" w:hAnsi="Calibri" w:cs="Arial"/>
          <w:color w:val="000000"/>
        </w:rPr>
        <w:t>De vrijwilliger gaat een engagement van minstens een jaar aan.</w:t>
      </w:r>
    </w:p>
    <w:p w14:paraId="7C5BC47B" w14:textId="77777777" w:rsidR="00413CD0" w:rsidRPr="00413CD0" w:rsidRDefault="00413CD0" w:rsidP="00413CD0">
      <w:pPr>
        <w:numPr>
          <w:ilvl w:val="0"/>
          <w:numId w:val="9"/>
        </w:numPr>
        <w:spacing w:after="0" w:line="240" w:lineRule="auto"/>
        <w:contextualSpacing/>
        <w:jc w:val="both"/>
        <w:rPr>
          <w:rFonts w:ascii="Calibri" w:eastAsia="Calibri" w:hAnsi="Calibri" w:cs="Arial"/>
          <w:color w:val="000000"/>
        </w:rPr>
      </w:pPr>
      <w:r w:rsidRPr="00413CD0">
        <w:rPr>
          <w:rFonts w:ascii="Calibri" w:eastAsia="Calibri" w:hAnsi="Calibri" w:cs="Arial"/>
          <w:color w:val="000000"/>
        </w:rPr>
        <w:t>Omdat de privacy van de aanvragende ouders en het kind, de jongere of volwassene met autisme beschermd moet worden, heeft de vrijwilliger geheimhoudingsplicht naar personen die niet werkzaam zijn voor Tanderuis vzw. Naar personeelsleden van Tanderuis vzw geldt gedeeld beroepsgeheim. Daarnaast heeft de vrijwilliger ook geheimhoudingsplicht wat betreft vertrouwelijke informatie over Tanderuis vzw en haar medewerkers.</w:t>
      </w:r>
    </w:p>
    <w:p w14:paraId="678D9938" w14:textId="77777777" w:rsidR="00413CD0" w:rsidRPr="00413CD0" w:rsidRDefault="00413CD0" w:rsidP="00413CD0">
      <w:pPr>
        <w:numPr>
          <w:ilvl w:val="0"/>
          <w:numId w:val="9"/>
        </w:numPr>
        <w:spacing w:after="0" w:line="240" w:lineRule="auto"/>
        <w:contextualSpacing/>
        <w:jc w:val="both"/>
        <w:rPr>
          <w:rFonts w:ascii="Calibri" w:eastAsia="Calibri" w:hAnsi="Calibri" w:cs="Arial"/>
          <w:color w:val="000000"/>
        </w:rPr>
      </w:pPr>
      <w:r w:rsidRPr="00413CD0">
        <w:rPr>
          <w:rFonts w:ascii="Calibri" w:eastAsia="Calibri" w:hAnsi="Calibri" w:cs="Arial"/>
          <w:color w:val="000000"/>
        </w:rPr>
        <w:t>De vrijwilliger heeft meldingsplicht: grensoverschrijdend gedrag wordt gemeld aan de coördinator van de vrijwilligerswerking. In geval er een gezin betrokken is dat ook thuisbegeleiding krijgt, wordt dit ook gemeld aan de thuisbegeleider van het betreffende gezin.</w:t>
      </w:r>
    </w:p>
    <w:p w14:paraId="3E3BE0F8" w14:textId="77777777" w:rsidR="00413CD0" w:rsidRDefault="00413CD0" w:rsidP="00413CD0">
      <w:pPr>
        <w:numPr>
          <w:ilvl w:val="0"/>
          <w:numId w:val="9"/>
        </w:numPr>
        <w:spacing w:after="0" w:line="240" w:lineRule="auto"/>
        <w:contextualSpacing/>
        <w:jc w:val="both"/>
        <w:rPr>
          <w:rFonts w:ascii="Calibri" w:eastAsia="Calibri" w:hAnsi="Calibri" w:cs="Arial"/>
          <w:color w:val="000000"/>
        </w:rPr>
      </w:pPr>
      <w:r w:rsidRPr="00413CD0">
        <w:rPr>
          <w:rFonts w:ascii="Calibri" w:eastAsia="Calibri" w:hAnsi="Calibri" w:cs="Arial"/>
          <w:color w:val="000000"/>
        </w:rPr>
        <w:t>De vrijwilliger eerbiedigt de filosofische, politieke en religieuze overtuiging van de hulpvrager.</w:t>
      </w:r>
    </w:p>
    <w:p w14:paraId="1A326BF4" w14:textId="77777777" w:rsidR="003E47BA" w:rsidRPr="003E47BA" w:rsidRDefault="003E47BA" w:rsidP="003E47BA">
      <w:pPr>
        <w:pStyle w:val="Lijstalinea"/>
        <w:numPr>
          <w:ilvl w:val="0"/>
          <w:numId w:val="9"/>
        </w:numPr>
        <w:spacing w:after="0"/>
        <w:rPr>
          <w:rFonts w:ascii="Calibri" w:hAnsi="Calibri"/>
        </w:rPr>
      </w:pPr>
      <w:r w:rsidRPr="003E47BA">
        <w:rPr>
          <w:rFonts w:ascii="Calibri" w:hAnsi="Calibri"/>
        </w:rPr>
        <w:lastRenderedPageBreak/>
        <w:t xml:space="preserve">De vrijwilliger ontvangt een </w:t>
      </w:r>
      <w:r w:rsidRPr="003E47BA">
        <w:rPr>
          <w:rFonts w:ascii="Calibri" w:hAnsi="Calibri"/>
          <w:u w:val="single"/>
        </w:rPr>
        <w:t>onkostenvergoeding</w:t>
      </w:r>
      <w:r w:rsidRPr="003E47BA">
        <w:rPr>
          <w:rFonts w:ascii="Calibri" w:hAnsi="Calibri"/>
        </w:rPr>
        <w:t xml:space="preserve">: o.m. vervoerskosten, onze vrijwilligers ontvangen een forfaitaire onkostenvergoeding tot een maximum van 34,71€ </w:t>
      </w:r>
      <w:r w:rsidRPr="003E47BA">
        <w:rPr>
          <w:rFonts w:ascii="Calibri" w:hAnsi="Calibri"/>
          <w:sz w:val="24"/>
        </w:rPr>
        <w:t xml:space="preserve">* </w:t>
      </w:r>
      <w:r w:rsidRPr="003E47BA">
        <w:rPr>
          <w:rFonts w:ascii="Calibri" w:hAnsi="Calibri"/>
        </w:rPr>
        <w:t>per dag.</w:t>
      </w:r>
    </w:p>
    <w:p w14:paraId="1B642BA9" w14:textId="77777777" w:rsidR="003E47BA" w:rsidRPr="003E47BA" w:rsidRDefault="003E47BA" w:rsidP="003E47BA">
      <w:pPr>
        <w:pStyle w:val="Lijstalinea"/>
        <w:spacing w:after="0"/>
        <w:rPr>
          <w:rFonts w:ascii="Calibri" w:hAnsi="Calibri"/>
        </w:rPr>
      </w:pPr>
      <w:r w:rsidRPr="003E47BA">
        <w:rPr>
          <w:rFonts w:ascii="Calibri" w:hAnsi="Calibri"/>
        </w:rPr>
        <w:t xml:space="preserve"> (*</w:t>
      </w:r>
      <w:proofErr w:type="spellStart"/>
      <w:r w:rsidRPr="003E47BA">
        <w:rPr>
          <w:rFonts w:ascii="Calibri" w:hAnsi="Calibri"/>
        </w:rPr>
        <w:t>indexeerbaar</w:t>
      </w:r>
      <w:proofErr w:type="spellEnd"/>
      <w:r w:rsidRPr="003E47BA">
        <w:rPr>
          <w:rFonts w:ascii="Calibri" w:hAnsi="Calibri"/>
        </w:rPr>
        <w:t xml:space="preserve"> bedrag- jaarlijks maximumbedrag  1388,40€)</w:t>
      </w:r>
    </w:p>
    <w:p w14:paraId="6CEBB8D3" w14:textId="77777777" w:rsidR="003E47BA" w:rsidRPr="00413CD0" w:rsidRDefault="003E47BA" w:rsidP="003E47BA">
      <w:pPr>
        <w:spacing w:after="0" w:line="240" w:lineRule="auto"/>
        <w:ind w:left="720"/>
        <w:contextualSpacing/>
        <w:jc w:val="both"/>
        <w:rPr>
          <w:rFonts w:ascii="Calibri" w:eastAsia="Calibri" w:hAnsi="Calibri" w:cs="Arial"/>
          <w:color w:val="000000"/>
        </w:rPr>
      </w:pPr>
    </w:p>
    <w:p w14:paraId="2A1E6CF7" w14:textId="77777777" w:rsidR="00413CD0" w:rsidRPr="00413CD0" w:rsidRDefault="00413CD0" w:rsidP="00413CD0">
      <w:pPr>
        <w:keepNext/>
        <w:pBdr>
          <w:top w:val="single" w:sz="4" w:space="1" w:color="auto"/>
          <w:left w:val="single" w:sz="4" w:space="4" w:color="auto"/>
          <w:bottom w:val="single" w:sz="4" w:space="1" w:color="auto"/>
          <w:right w:val="single" w:sz="4" w:space="4" w:color="auto"/>
        </w:pBdr>
        <w:spacing w:before="240" w:after="60" w:line="240" w:lineRule="auto"/>
        <w:jc w:val="both"/>
        <w:outlineLvl w:val="0"/>
        <w:rPr>
          <w:rFonts w:ascii="Calibri" w:eastAsia="Times New Roman" w:hAnsi="Calibri" w:cs="Arial"/>
          <w:b/>
          <w:kern w:val="28"/>
          <w:lang w:val="nl-NL" w:eastAsia="nl-NL"/>
        </w:rPr>
      </w:pPr>
      <w:r w:rsidRPr="00413CD0">
        <w:rPr>
          <w:rFonts w:ascii="Calibri" w:eastAsia="Times New Roman" w:hAnsi="Calibri" w:cs="Arial"/>
          <w:b/>
          <w:kern w:val="28"/>
          <w:lang w:val="nl-NL" w:eastAsia="nl-NL"/>
        </w:rPr>
        <w:t>5.</w:t>
      </w:r>
      <w:r w:rsidRPr="00413CD0">
        <w:rPr>
          <w:rFonts w:ascii="Calibri" w:eastAsia="Times New Roman" w:hAnsi="Calibri" w:cs="Arial"/>
          <w:b/>
          <w:kern w:val="28"/>
          <w:lang w:val="nl-NL" w:eastAsia="nl-NL"/>
        </w:rPr>
        <w:tab/>
        <w:t>klachtenprocedure</w:t>
      </w:r>
    </w:p>
    <w:p w14:paraId="6C471260" w14:textId="77777777" w:rsidR="00413CD0" w:rsidRPr="00413CD0" w:rsidRDefault="00413CD0" w:rsidP="00413CD0">
      <w:pPr>
        <w:numPr>
          <w:ilvl w:val="0"/>
          <w:numId w:val="6"/>
        </w:numPr>
        <w:tabs>
          <w:tab w:val="num" w:pos="284"/>
        </w:tabs>
        <w:spacing w:before="240" w:after="0" w:line="240" w:lineRule="auto"/>
        <w:ind w:hanging="720"/>
        <w:jc w:val="both"/>
        <w:rPr>
          <w:rFonts w:ascii="Calibri" w:eastAsia="Times New Roman" w:hAnsi="Calibri" w:cs="Arial"/>
          <w:lang w:val="nl-NL" w:eastAsia="nl-NL"/>
        </w:rPr>
      </w:pPr>
      <w:r w:rsidRPr="00413CD0">
        <w:rPr>
          <w:rFonts w:ascii="Calibri" w:eastAsia="Times New Roman" w:hAnsi="Calibri" w:cs="Arial"/>
          <w:lang w:val="nl-NL" w:eastAsia="nl-NL"/>
        </w:rPr>
        <w:t>problemen tussen de vrijwilliger en een deelnemer</w:t>
      </w:r>
    </w:p>
    <w:p w14:paraId="7D98D41F" w14:textId="77777777" w:rsidR="00413CD0" w:rsidRPr="00413CD0" w:rsidRDefault="00413CD0" w:rsidP="00413CD0">
      <w:pPr>
        <w:numPr>
          <w:ilvl w:val="1"/>
          <w:numId w:val="1"/>
        </w:numPr>
        <w:tabs>
          <w:tab w:val="num" w:pos="567"/>
        </w:tabs>
        <w:spacing w:after="0" w:line="240" w:lineRule="auto"/>
        <w:ind w:left="567" w:hanging="283"/>
        <w:jc w:val="both"/>
        <w:rPr>
          <w:rFonts w:ascii="Calibri" w:eastAsia="Times New Roman" w:hAnsi="Calibri" w:cs="Arial"/>
          <w:lang w:val="nl-NL" w:eastAsia="nl-NL"/>
        </w:rPr>
      </w:pPr>
      <w:r w:rsidRPr="00413CD0">
        <w:rPr>
          <w:rFonts w:ascii="Calibri" w:eastAsia="Times New Roman" w:hAnsi="Calibri" w:cs="Arial"/>
          <w:lang w:val="nl-NL" w:eastAsia="nl-NL"/>
        </w:rPr>
        <w:t xml:space="preserve">de coördinator </w:t>
      </w:r>
      <w:proofErr w:type="spellStart"/>
      <w:r w:rsidR="00845A82">
        <w:rPr>
          <w:rFonts w:ascii="Calibri" w:eastAsia="Times New Roman" w:hAnsi="Calibri" w:cs="Arial"/>
          <w:lang w:val="nl-NL" w:eastAsia="nl-NL"/>
        </w:rPr>
        <w:t>tapASS</w:t>
      </w:r>
      <w:proofErr w:type="spellEnd"/>
      <w:r w:rsidRPr="00413CD0">
        <w:rPr>
          <w:rFonts w:ascii="Calibri" w:eastAsia="Times New Roman" w:hAnsi="Calibri" w:cs="Arial"/>
          <w:lang w:val="nl-NL" w:eastAsia="nl-NL"/>
        </w:rPr>
        <w:t xml:space="preserve"> fungeert als bemiddelaar tussen de vrijwilliger en de (jong)volwassene.</w:t>
      </w:r>
    </w:p>
    <w:p w14:paraId="6B0EB527" w14:textId="77777777" w:rsidR="00413CD0" w:rsidRPr="00413CD0" w:rsidRDefault="00413CD0" w:rsidP="00413CD0">
      <w:pPr>
        <w:numPr>
          <w:ilvl w:val="1"/>
          <w:numId w:val="1"/>
        </w:numPr>
        <w:tabs>
          <w:tab w:val="num" w:pos="567"/>
        </w:tabs>
        <w:spacing w:after="0" w:line="240" w:lineRule="auto"/>
        <w:ind w:left="567" w:hanging="283"/>
        <w:jc w:val="both"/>
        <w:rPr>
          <w:rFonts w:ascii="Calibri" w:eastAsia="Times New Roman" w:hAnsi="Calibri" w:cs="Arial"/>
          <w:lang w:val="nl-NL" w:eastAsia="nl-NL"/>
        </w:rPr>
      </w:pPr>
      <w:r w:rsidRPr="00413CD0">
        <w:rPr>
          <w:rFonts w:ascii="Calibri" w:eastAsia="Times New Roman" w:hAnsi="Calibri" w:cs="Arial"/>
          <w:lang w:val="nl-NL" w:eastAsia="nl-NL"/>
        </w:rPr>
        <w:t>wanneer de eerste stap niet volstaat, wordt de klacht overgebracht naar en verder behandeld door de directeur.</w:t>
      </w:r>
    </w:p>
    <w:p w14:paraId="2E4877CE" w14:textId="77777777" w:rsidR="00413CD0" w:rsidRPr="00413CD0" w:rsidRDefault="00413CD0" w:rsidP="00413CD0">
      <w:pPr>
        <w:spacing w:after="0" w:line="240" w:lineRule="auto"/>
        <w:jc w:val="both"/>
        <w:rPr>
          <w:rFonts w:ascii="Calibri" w:eastAsia="Times New Roman" w:hAnsi="Calibri" w:cs="Arial"/>
          <w:lang w:val="nl-NL" w:eastAsia="nl-NL"/>
        </w:rPr>
      </w:pPr>
    </w:p>
    <w:p w14:paraId="2D28DD33" w14:textId="77777777" w:rsidR="00413CD0" w:rsidRPr="00413CD0" w:rsidRDefault="00413CD0" w:rsidP="00413CD0">
      <w:pPr>
        <w:numPr>
          <w:ilvl w:val="0"/>
          <w:numId w:val="7"/>
        </w:numPr>
        <w:tabs>
          <w:tab w:val="num" w:pos="284"/>
        </w:tabs>
        <w:spacing w:after="0" w:line="240" w:lineRule="auto"/>
        <w:ind w:left="720" w:hanging="720"/>
        <w:jc w:val="both"/>
        <w:rPr>
          <w:rFonts w:ascii="Calibri" w:eastAsia="Times New Roman" w:hAnsi="Calibri" w:cs="Arial"/>
          <w:lang w:val="nl-NL" w:eastAsia="nl-NL"/>
        </w:rPr>
      </w:pPr>
      <w:r w:rsidRPr="00413CD0">
        <w:rPr>
          <w:rFonts w:ascii="Calibri" w:eastAsia="Times New Roman" w:hAnsi="Calibri" w:cs="Arial"/>
          <w:lang w:val="nl-NL" w:eastAsia="nl-NL"/>
        </w:rPr>
        <w:t>Problemen tussen de vrijwilliger en de dienst</w:t>
      </w:r>
    </w:p>
    <w:p w14:paraId="13BAAC52" w14:textId="77777777" w:rsidR="00413CD0" w:rsidRPr="00413CD0" w:rsidRDefault="00413CD0" w:rsidP="00413CD0">
      <w:pPr>
        <w:numPr>
          <w:ilvl w:val="1"/>
          <w:numId w:val="7"/>
        </w:numPr>
        <w:tabs>
          <w:tab w:val="num" w:pos="567"/>
        </w:tabs>
        <w:spacing w:after="0" w:line="240" w:lineRule="auto"/>
        <w:ind w:left="567" w:hanging="283"/>
        <w:jc w:val="both"/>
        <w:rPr>
          <w:rFonts w:ascii="Calibri" w:eastAsia="Times New Roman" w:hAnsi="Calibri" w:cs="Arial"/>
          <w:lang w:val="nl-NL" w:eastAsia="nl-NL"/>
        </w:rPr>
      </w:pPr>
      <w:r w:rsidRPr="00413CD0">
        <w:rPr>
          <w:rFonts w:ascii="Calibri" w:eastAsia="Times New Roman" w:hAnsi="Calibri" w:cs="Arial"/>
          <w:lang w:val="nl-NL" w:eastAsia="nl-NL"/>
        </w:rPr>
        <w:t xml:space="preserve">de coördinator </w:t>
      </w:r>
      <w:proofErr w:type="spellStart"/>
      <w:r w:rsidR="00845A82">
        <w:rPr>
          <w:rFonts w:ascii="Calibri" w:eastAsia="Times New Roman" w:hAnsi="Calibri" w:cs="Arial"/>
          <w:lang w:val="nl-NL" w:eastAsia="nl-NL"/>
        </w:rPr>
        <w:t>tapASS</w:t>
      </w:r>
      <w:proofErr w:type="spellEnd"/>
      <w:r w:rsidRPr="00413CD0">
        <w:rPr>
          <w:rFonts w:ascii="Calibri" w:eastAsia="Times New Roman" w:hAnsi="Calibri" w:cs="Arial"/>
          <w:lang w:val="nl-NL" w:eastAsia="nl-NL"/>
        </w:rPr>
        <w:t xml:space="preserve"> fungeert als bemiddelaar tussen de vrijwilliger en de dienst</w:t>
      </w:r>
    </w:p>
    <w:p w14:paraId="7B718181" w14:textId="77777777" w:rsidR="00413CD0" w:rsidRPr="00413CD0" w:rsidRDefault="00413CD0" w:rsidP="00413CD0">
      <w:pPr>
        <w:numPr>
          <w:ilvl w:val="1"/>
          <w:numId w:val="7"/>
        </w:numPr>
        <w:tabs>
          <w:tab w:val="num" w:pos="567"/>
        </w:tabs>
        <w:spacing w:after="0" w:line="240" w:lineRule="auto"/>
        <w:ind w:left="567" w:hanging="283"/>
        <w:jc w:val="both"/>
        <w:rPr>
          <w:rFonts w:ascii="Calibri" w:eastAsia="Times New Roman" w:hAnsi="Calibri" w:cs="Arial"/>
          <w:lang w:val="nl-NL" w:eastAsia="nl-NL"/>
        </w:rPr>
      </w:pPr>
      <w:r w:rsidRPr="00413CD0">
        <w:rPr>
          <w:rFonts w:ascii="Calibri" w:eastAsia="Times New Roman" w:hAnsi="Calibri" w:cs="Arial"/>
          <w:lang w:val="nl-NL" w:eastAsia="nl-NL"/>
        </w:rPr>
        <w:t>wanneer de eerste stap niet volstaat, wordt de klacht overgebracht naar en verder behandeld door de directeur.</w:t>
      </w:r>
    </w:p>
    <w:p w14:paraId="4C822926" w14:textId="77777777" w:rsidR="00413CD0" w:rsidRPr="00413CD0" w:rsidRDefault="00413CD0" w:rsidP="00413CD0">
      <w:pPr>
        <w:numPr>
          <w:ilvl w:val="1"/>
          <w:numId w:val="7"/>
        </w:numPr>
        <w:tabs>
          <w:tab w:val="num" w:pos="567"/>
        </w:tabs>
        <w:spacing w:after="0" w:line="240" w:lineRule="auto"/>
        <w:ind w:left="567" w:hanging="283"/>
        <w:jc w:val="both"/>
        <w:rPr>
          <w:rFonts w:ascii="Calibri" w:eastAsia="Times New Roman" w:hAnsi="Calibri" w:cs="Arial"/>
          <w:lang w:val="nl-NL" w:eastAsia="nl-NL"/>
        </w:rPr>
      </w:pPr>
      <w:r w:rsidRPr="00413CD0">
        <w:rPr>
          <w:rFonts w:ascii="Calibri" w:eastAsia="Times New Roman" w:hAnsi="Calibri" w:cs="Arial"/>
          <w:lang w:val="nl-NL" w:eastAsia="nl-NL"/>
        </w:rPr>
        <w:t>wanneer voorgaande stappen niet volstonden, wordt de samenwerking tussen de dienst en de vrijwilliger stopgezet</w:t>
      </w:r>
    </w:p>
    <w:p w14:paraId="3871773D" w14:textId="77777777" w:rsidR="00413CD0" w:rsidRPr="00413CD0" w:rsidRDefault="00413CD0" w:rsidP="00413CD0">
      <w:pPr>
        <w:spacing w:after="0" w:line="240" w:lineRule="auto"/>
        <w:jc w:val="both"/>
        <w:rPr>
          <w:rFonts w:ascii="Calibri" w:eastAsia="Times New Roman" w:hAnsi="Calibri" w:cs="Times New Roman"/>
          <w:lang w:val="nl-NL" w:eastAsia="nl-NL"/>
        </w:rPr>
      </w:pPr>
    </w:p>
    <w:p w14:paraId="73F8303B" w14:textId="77777777" w:rsidR="00A44C83" w:rsidRPr="00413CD0" w:rsidRDefault="00A44C83">
      <w:pPr>
        <w:rPr>
          <w:lang w:val="nl-NL"/>
        </w:rPr>
      </w:pPr>
    </w:p>
    <w:sectPr w:rsidR="00A44C83" w:rsidRPr="00413CD0" w:rsidSect="00135723">
      <w:headerReference w:type="even"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AA76F" w14:textId="77777777" w:rsidR="00413CD0" w:rsidRDefault="00413CD0" w:rsidP="00BD4223">
      <w:pPr>
        <w:spacing w:after="0" w:line="240" w:lineRule="auto"/>
      </w:pPr>
      <w:r>
        <w:separator/>
      </w:r>
    </w:p>
  </w:endnote>
  <w:endnote w:type="continuationSeparator" w:id="0">
    <w:p w14:paraId="59D926E5" w14:textId="77777777" w:rsidR="00413CD0" w:rsidRDefault="00413CD0" w:rsidP="00BD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5698" w14:textId="77777777" w:rsidR="003D6D29" w:rsidRDefault="003D6D29" w:rsidP="003D6D29">
    <w:pPr>
      <w:pStyle w:val="Voettekst"/>
      <w:spacing w:befor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D36B" w14:textId="77777777" w:rsidR="00413CD0" w:rsidRDefault="00413CD0" w:rsidP="00BD4223">
      <w:pPr>
        <w:spacing w:after="0" w:line="240" w:lineRule="auto"/>
      </w:pPr>
      <w:r>
        <w:separator/>
      </w:r>
    </w:p>
  </w:footnote>
  <w:footnote w:type="continuationSeparator" w:id="0">
    <w:p w14:paraId="10887E6B" w14:textId="77777777" w:rsidR="00413CD0" w:rsidRDefault="00413CD0" w:rsidP="00BD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6D38" w14:textId="77777777" w:rsidR="00BD4223" w:rsidRDefault="00042AA4">
    <w:pPr>
      <w:pStyle w:val="Koptekst"/>
    </w:pPr>
    <w:r>
      <w:rPr>
        <w:noProof/>
        <w:lang w:eastAsia="nl-BE"/>
      </w:rPr>
      <w:pict w14:anchorId="533C1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96520" o:spid="_x0000_s2050" type="#_x0000_t75" style="position:absolute;margin-left:0;margin-top:0;width:595.25pt;height:842pt;z-index:-251657216;mso-position-horizontal:center;mso-position-horizontal-relative:margin;mso-position-vertical:center;mso-position-vertical-relative:margin" o:allowincell="f">
          <v:imagedata r:id="rId1" o:title="briefpapier_15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AE2C" w14:textId="77777777" w:rsidR="00BD4223" w:rsidRDefault="00042AA4" w:rsidP="003D6D29">
    <w:pPr>
      <w:pStyle w:val="Koptekst"/>
      <w:spacing w:after="1320"/>
    </w:pPr>
    <w:r>
      <w:rPr>
        <w:noProof/>
        <w:lang w:eastAsia="nl-BE"/>
      </w:rPr>
      <w:pict w14:anchorId="435D2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96519" o:spid="_x0000_s2049" type="#_x0000_t75" style="position:absolute;margin-left:-71pt;margin-top:-114.6pt;width:595.25pt;height:842pt;z-index:-251658240;mso-position-horizontal-relative:margin;mso-position-vertical-relative:margin" o:allowincell="f">
          <v:imagedata r:id="rId1" o:title="briefpapier_15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827D6"/>
    <w:multiLevelType w:val="hybridMultilevel"/>
    <w:tmpl w:val="9BD028B8"/>
    <w:lvl w:ilvl="0" w:tplc="04130001">
      <w:start w:val="1"/>
      <w:numFmt w:val="bullet"/>
      <w:lvlText w:val=""/>
      <w:lvlJc w:val="left"/>
      <w:pPr>
        <w:tabs>
          <w:tab w:val="num" w:pos="1080"/>
        </w:tabs>
        <w:ind w:left="1080" w:hanging="360"/>
      </w:pPr>
      <w:rPr>
        <w:rFonts w:ascii="Symbol" w:hAnsi="Symbol" w:hint="default"/>
      </w:rPr>
    </w:lvl>
    <w:lvl w:ilvl="1" w:tplc="0413000F">
      <w:start w:val="1"/>
      <w:numFmt w:val="decimal"/>
      <w:lvlText w:val="%2."/>
      <w:lvlJc w:val="left"/>
      <w:pPr>
        <w:tabs>
          <w:tab w:val="num" w:pos="1800"/>
        </w:tabs>
        <w:ind w:left="1800" w:hanging="360"/>
      </w:pPr>
      <w:rPr>
        <w:rFonts w:hint="default"/>
      </w:rPr>
    </w:lvl>
    <w:lvl w:ilvl="2" w:tplc="04130005">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772C62"/>
    <w:multiLevelType w:val="hybridMultilevel"/>
    <w:tmpl w:val="B58EAAD2"/>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9B6E7B"/>
    <w:multiLevelType w:val="hybridMultilevel"/>
    <w:tmpl w:val="5FDE44B0"/>
    <w:lvl w:ilvl="0" w:tplc="87C2B63E">
      <w:start w:val="15"/>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622DEA"/>
    <w:multiLevelType w:val="hybridMultilevel"/>
    <w:tmpl w:val="6D001362"/>
    <w:lvl w:ilvl="0" w:tplc="04130005">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E5A23438">
      <w:numFmt w:val="none"/>
      <w:lvlText w:val=""/>
      <w:lvlJc w:val="left"/>
      <w:pPr>
        <w:tabs>
          <w:tab w:val="num" w:pos="1416"/>
        </w:tabs>
      </w:pPr>
    </w:lvl>
    <w:lvl w:ilvl="3" w:tplc="C0889E28">
      <w:numFmt w:val="none"/>
      <w:lvlText w:val=""/>
      <w:lvlJc w:val="left"/>
      <w:pPr>
        <w:tabs>
          <w:tab w:val="num" w:pos="1416"/>
        </w:tabs>
      </w:pPr>
    </w:lvl>
    <w:lvl w:ilvl="4" w:tplc="ED6AA0D6">
      <w:numFmt w:val="none"/>
      <w:lvlText w:val=""/>
      <w:lvlJc w:val="left"/>
      <w:pPr>
        <w:tabs>
          <w:tab w:val="num" w:pos="1416"/>
        </w:tabs>
      </w:pPr>
    </w:lvl>
    <w:lvl w:ilvl="5" w:tplc="D82CC9BE">
      <w:numFmt w:val="none"/>
      <w:lvlText w:val=""/>
      <w:lvlJc w:val="left"/>
      <w:pPr>
        <w:tabs>
          <w:tab w:val="num" w:pos="1416"/>
        </w:tabs>
      </w:pPr>
    </w:lvl>
    <w:lvl w:ilvl="6" w:tplc="F0C20A70">
      <w:numFmt w:val="none"/>
      <w:lvlText w:val=""/>
      <w:lvlJc w:val="left"/>
      <w:pPr>
        <w:tabs>
          <w:tab w:val="num" w:pos="1416"/>
        </w:tabs>
      </w:pPr>
    </w:lvl>
    <w:lvl w:ilvl="7" w:tplc="E47289AE">
      <w:numFmt w:val="none"/>
      <w:lvlText w:val=""/>
      <w:lvlJc w:val="left"/>
      <w:pPr>
        <w:tabs>
          <w:tab w:val="num" w:pos="1416"/>
        </w:tabs>
      </w:pPr>
    </w:lvl>
    <w:lvl w:ilvl="8" w:tplc="3CBC8624">
      <w:numFmt w:val="none"/>
      <w:lvlText w:val=""/>
      <w:lvlJc w:val="left"/>
      <w:pPr>
        <w:tabs>
          <w:tab w:val="num" w:pos="1416"/>
        </w:tabs>
      </w:pPr>
    </w:lvl>
  </w:abstractNum>
  <w:abstractNum w:abstractNumId="4" w15:restartNumberingAfterBreak="0">
    <w:nsid w:val="595A0F42"/>
    <w:multiLevelType w:val="hybridMultilevel"/>
    <w:tmpl w:val="0234CF64"/>
    <w:lvl w:ilvl="0" w:tplc="04130005">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E5A23438">
      <w:numFmt w:val="none"/>
      <w:lvlText w:val=""/>
      <w:lvlJc w:val="left"/>
      <w:pPr>
        <w:tabs>
          <w:tab w:val="num" w:pos="1416"/>
        </w:tabs>
      </w:pPr>
    </w:lvl>
    <w:lvl w:ilvl="3" w:tplc="C0889E28">
      <w:numFmt w:val="none"/>
      <w:lvlText w:val=""/>
      <w:lvlJc w:val="left"/>
      <w:pPr>
        <w:tabs>
          <w:tab w:val="num" w:pos="1416"/>
        </w:tabs>
      </w:pPr>
    </w:lvl>
    <w:lvl w:ilvl="4" w:tplc="ED6AA0D6">
      <w:numFmt w:val="none"/>
      <w:lvlText w:val=""/>
      <w:lvlJc w:val="left"/>
      <w:pPr>
        <w:tabs>
          <w:tab w:val="num" w:pos="1416"/>
        </w:tabs>
      </w:pPr>
    </w:lvl>
    <w:lvl w:ilvl="5" w:tplc="D82CC9BE">
      <w:numFmt w:val="none"/>
      <w:lvlText w:val=""/>
      <w:lvlJc w:val="left"/>
      <w:pPr>
        <w:tabs>
          <w:tab w:val="num" w:pos="1416"/>
        </w:tabs>
      </w:pPr>
    </w:lvl>
    <w:lvl w:ilvl="6" w:tplc="F0C20A70">
      <w:numFmt w:val="none"/>
      <w:lvlText w:val=""/>
      <w:lvlJc w:val="left"/>
      <w:pPr>
        <w:tabs>
          <w:tab w:val="num" w:pos="1416"/>
        </w:tabs>
      </w:pPr>
    </w:lvl>
    <w:lvl w:ilvl="7" w:tplc="E47289AE">
      <w:numFmt w:val="none"/>
      <w:lvlText w:val=""/>
      <w:lvlJc w:val="left"/>
      <w:pPr>
        <w:tabs>
          <w:tab w:val="num" w:pos="1416"/>
        </w:tabs>
      </w:pPr>
    </w:lvl>
    <w:lvl w:ilvl="8" w:tplc="3CBC8624">
      <w:numFmt w:val="none"/>
      <w:lvlText w:val=""/>
      <w:lvlJc w:val="left"/>
      <w:pPr>
        <w:tabs>
          <w:tab w:val="num" w:pos="1416"/>
        </w:tabs>
      </w:pPr>
    </w:lvl>
  </w:abstractNum>
  <w:abstractNum w:abstractNumId="5" w15:restartNumberingAfterBreak="0">
    <w:nsid w:val="5C7B1A05"/>
    <w:multiLevelType w:val="hybridMultilevel"/>
    <w:tmpl w:val="ACE8E3FC"/>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2F285C"/>
    <w:multiLevelType w:val="hybridMultilevel"/>
    <w:tmpl w:val="0FB88688"/>
    <w:lvl w:ilvl="0" w:tplc="04130005">
      <w:start w:val="1"/>
      <w:numFmt w:val="bullet"/>
      <w:lvlText w:val=""/>
      <w:lvlJc w:val="left"/>
      <w:pPr>
        <w:tabs>
          <w:tab w:val="num" w:pos="1068"/>
        </w:tabs>
        <w:ind w:left="1068" w:hanging="360"/>
      </w:pPr>
      <w:rPr>
        <w:rFonts w:ascii="Wingdings" w:hAnsi="Wingdings" w:hint="default"/>
      </w:rPr>
    </w:lvl>
    <w:lvl w:ilvl="1" w:tplc="0413000F">
      <w:start w:val="1"/>
      <w:numFmt w:val="decimal"/>
      <w:lvlText w:val="%2."/>
      <w:lvlJc w:val="left"/>
      <w:pPr>
        <w:tabs>
          <w:tab w:val="num" w:pos="1788"/>
        </w:tabs>
        <w:ind w:left="1788" w:hanging="360"/>
      </w:pPr>
      <w:rPr>
        <w:rFonts w:hint="default"/>
      </w:rPr>
    </w:lvl>
    <w:lvl w:ilvl="2" w:tplc="04130005">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C387EE2"/>
    <w:multiLevelType w:val="hybridMultilevel"/>
    <w:tmpl w:val="06FC4F5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F73A9"/>
    <w:multiLevelType w:val="hybridMultilevel"/>
    <w:tmpl w:val="2E54920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7"/>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D0"/>
    <w:rsid w:val="00037290"/>
    <w:rsid w:val="00042AA4"/>
    <w:rsid w:val="00135723"/>
    <w:rsid w:val="00305A92"/>
    <w:rsid w:val="003D6D29"/>
    <w:rsid w:val="003E47BA"/>
    <w:rsid w:val="00413CD0"/>
    <w:rsid w:val="00555551"/>
    <w:rsid w:val="005C3390"/>
    <w:rsid w:val="006E7FA5"/>
    <w:rsid w:val="007151BC"/>
    <w:rsid w:val="00845A82"/>
    <w:rsid w:val="00850186"/>
    <w:rsid w:val="00A33AC9"/>
    <w:rsid w:val="00A44C83"/>
    <w:rsid w:val="00BD4223"/>
    <w:rsid w:val="00BE0EDA"/>
    <w:rsid w:val="00F751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1129F6"/>
  <w15:docId w15:val="{AD909ACF-EB7A-417D-B56F-FA7BF9F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42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4223"/>
  </w:style>
  <w:style w:type="paragraph" w:styleId="Voettekst">
    <w:name w:val="footer"/>
    <w:basedOn w:val="Standaard"/>
    <w:link w:val="VoettekstChar"/>
    <w:uiPriority w:val="99"/>
    <w:unhideWhenUsed/>
    <w:rsid w:val="00BD42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4223"/>
  </w:style>
  <w:style w:type="paragraph" w:styleId="Ballontekst">
    <w:name w:val="Balloon Text"/>
    <w:basedOn w:val="Standaard"/>
    <w:link w:val="BallontekstChar"/>
    <w:uiPriority w:val="99"/>
    <w:semiHidden/>
    <w:unhideWhenUsed/>
    <w:rsid w:val="003D6D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D29"/>
    <w:rPr>
      <w:rFonts w:ascii="Tahoma" w:hAnsi="Tahoma" w:cs="Tahoma"/>
      <w:sz w:val="16"/>
      <w:szCs w:val="16"/>
    </w:rPr>
  </w:style>
  <w:style w:type="paragraph" w:styleId="Lijstalinea">
    <w:name w:val="List Paragraph"/>
    <w:basedOn w:val="Standaard"/>
    <w:uiPriority w:val="34"/>
    <w:qFormat/>
    <w:rsid w:val="003E47BA"/>
    <w:pPr>
      <w:ind w:left="720"/>
      <w:contextualSpacing/>
    </w:pPr>
  </w:style>
  <w:style w:type="character" w:styleId="Verwijzingopmerking">
    <w:name w:val="annotation reference"/>
    <w:basedOn w:val="Standaardalinea-lettertype"/>
    <w:uiPriority w:val="99"/>
    <w:semiHidden/>
    <w:unhideWhenUsed/>
    <w:rsid w:val="00555551"/>
    <w:rPr>
      <w:sz w:val="16"/>
      <w:szCs w:val="16"/>
    </w:rPr>
  </w:style>
  <w:style w:type="paragraph" w:styleId="Tekstopmerking">
    <w:name w:val="annotation text"/>
    <w:basedOn w:val="Standaard"/>
    <w:link w:val="TekstopmerkingChar"/>
    <w:uiPriority w:val="99"/>
    <w:semiHidden/>
    <w:unhideWhenUsed/>
    <w:rsid w:val="005555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5551"/>
    <w:rPr>
      <w:sz w:val="20"/>
      <w:szCs w:val="20"/>
    </w:rPr>
  </w:style>
  <w:style w:type="paragraph" w:styleId="Onderwerpvanopmerking">
    <w:name w:val="annotation subject"/>
    <w:basedOn w:val="Tekstopmerking"/>
    <w:next w:val="Tekstopmerking"/>
    <w:link w:val="OnderwerpvanopmerkingChar"/>
    <w:uiPriority w:val="99"/>
    <w:semiHidden/>
    <w:unhideWhenUsed/>
    <w:rsid w:val="00555551"/>
    <w:rPr>
      <w:b/>
      <w:bCs/>
    </w:rPr>
  </w:style>
  <w:style w:type="character" w:customStyle="1" w:styleId="OnderwerpvanopmerkingChar">
    <w:name w:val="Onderwerp van opmerking Char"/>
    <w:basedOn w:val="TekstopmerkingChar"/>
    <w:link w:val="Onderwerpvanopmerking"/>
    <w:uiPriority w:val="99"/>
    <w:semiHidden/>
    <w:rsid w:val="00555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isbegeleidingautisme.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JABLONEN\sjTanderuis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8562-3177-4EFF-8709-D5B743ED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sjTanderuis2018.dotx</Template>
  <TotalTime>1</TotalTime>
  <Pages>4</Pages>
  <Words>1275</Words>
  <Characters>7017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Judith.VanderSpank</dc:creator>
  <cp:lastModifiedBy>Karen Uylenbroeck</cp:lastModifiedBy>
  <cp:revision>2</cp:revision>
  <dcterms:created xsi:type="dcterms:W3CDTF">2020-03-23T13:50:00Z</dcterms:created>
  <dcterms:modified xsi:type="dcterms:W3CDTF">2020-03-23T13:50:00Z</dcterms:modified>
</cp:coreProperties>
</file>